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B1" w:rsidRDefault="002C19B1" w:rsidP="002C19B1">
      <w:pPr>
        <w:spacing w:after="0"/>
        <w:jc w:val="center"/>
        <w:rPr>
          <w:rFonts w:ascii="Times New Roman" w:hAnsi="Times New Roman" w:cs="Times New Roman"/>
          <w:sz w:val="24"/>
          <w:szCs w:val="24"/>
        </w:rPr>
      </w:pPr>
      <w:r>
        <w:rPr>
          <w:rFonts w:ascii="Times New Roman" w:hAnsi="Times New Roman" w:cs="Times New Roman"/>
          <w:sz w:val="24"/>
          <w:szCs w:val="24"/>
        </w:rPr>
        <w:t>Министерство</w:t>
      </w:r>
      <w:r w:rsidRPr="00F56A96">
        <w:rPr>
          <w:rFonts w:ascii="Times New Roman" w:hAnsi="Times New Roman" w:cs="Times New Roman"/>
          <w:sz w:val="24"/>
          <w:szCs w:val="24"/>
        </w:rPr>
        <w:t xml:space="preserve"> образования и </w:t>
      </w:r>
      <w:r>
        <w:rPr>
          <w:rFonts w:ascii="Times New Roman" w:hAnsi="Times New Roman" w:cs="Times New Roman"/>
          <w:sz w:val="24"/>
          <w:szCs w:val="24"/>
        </w:rPr>
        <w:t>науки</w:t>
      </w:r>
      <w:r w:rsidRPr="00F56A96">
        <w:rPr>
          <w:rFonts w:ascii="Times New Roman" w:hAnsi="Times New Roman" w:cs="Times New Roman"/>
          <w:sz w:val="24"/>
          <w:szCs w:val="24"/>
        </w:rPr>
        <w:t xml:space="preserve"> Алтайского края</w:t>
      </w:r>
    </w:p>
    <w:p w:rsidR="002C19B1" w:rsidRPr="00F56A96" w:rsidRDefault="002C19B1" w:rsidP="002C19B1">
      <w:pPr>
        <w:spacing w:after="0"/>
        <w:jc w:val="center"/>
        <w:rPr>
          <w:rFonts w:ascii="Times New Roman" w:hAnsi="Times New Roman" w:cs="Times New Roman"/>
          <w:sz w:val="24"/>
          <w:szCs w:val="24"/>
        </w:rPr>
      </w:pPr>
    </w:p>
    <w:p w:rsidR="002C19B1" w:rsidRDefault="002C19B1" w:rsidP="002C19B1">
      <w:pPr>
        <w:spacing w:after="0"/>
        <w:jc w:val="center"/>
        <w:rPr>
          <w:rFonts w:ascii="Times New Roman" w:hAnsi="Times New Roman" w:cs="Times New Roman"/>
          <w:sz w:val="24"/>
          <w:szCs w:val="24"/>
        </w:rPr>
      </w:pPr>
      <w:r w:rsidRPr="00F56A96">
        <w:rPr>
          <w:rFonts w:ascii="Times New Roman" w:hAnsi="Times New Roman" w:cs="Times New Roman"/>
          <w:sz w:val="24"/>
          <w:szCs w:val="24"/>
        </w:rPr>
        <w:t>Краевое государственное бюджетное профессиональное образовательное учреждение «Благовещенский профессиональный лицей»</w:t>
      </w:r>
    </w:p>
    <w:p w:rsidR="002C19B1" w:rsidRDefault="002C19B1" w:rsidP="002C19B1">
      <w:pPr>
        <w:spacing w:after="0"/>
        <w:jc w:val="center"/>
        <w:rPr>
          <w:rFonts w:ascii="Times New Roman" w:hAnsi="Times New Roman" w:cs="Times New Roman"/>
          <w:sz w:val="24"/>
          <w:szCs w:val="24"/>
        </w:rPr>
      </w:pPr>
    </w:p>
    <w:p w:rsidR="002C19B1" w:rsidRDefault="002C19B1" w:rsidP="002C19B1">
      <w:pPr>
        <w:spacing w:after="0"/>
        <w:jc w:val="center"/>
        <w:rPr>
          <w:rFonts w:ascii="Times New Roman" w:hAnsi="Times New Roman" w:cs="Times New Roman"/>
          <w:sz w:val="24"/>
          <w:szCs w:val="24"/>
        </w:rPr>
      </w:pPr>
    </w:p>
    <w:p w:rsidR="002C19B1" w:rsidRPr="00F56A96" w:rsidRDefault="002C19B1" w:rsidP="002C19B1">
      <w:pPr>
        <w:spacing w:after="0"/>
        <w:jc w:val="cente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5"/>
      </w:tblGrid>
      <w:tr w:rsidR="002C19B1" w:rsidTr="00E86DDB">
        <w:tc>
          <w:tcPr>
            <w:tcW w:w="4915" w:type="dxa"/>
          </w:tcPr>
          <w:p w:rsidR="002C19B1" w:rsidRPr="00A914F7" w:rsidRDefault="002C19B1" w:rsidP="00E86DDB">
            <w:pPr>
              <w:spacing w:line="276" w:lineRule="auto"/>
              <w:jc w:val="both"/>
              <w:rPr>
                <w:rFonts w:ascii="Times New Roman" w:hAnsi="Times New Roman" w:cs="Times New Roman"/>
                <w:sz w:val="24"/>
                <w:szCs w:val="24"/>
              </w:rPr>
            </w:pPr>
            <w:r>
              <w:rPr>
                <w:rFonts w:ascii="Times New Roman" w:hAnsi="Times New Roman" w:cs="Times New Roman"/>
                <w:sz w:val="24"/>
                <w:szCs w:val="24"/>
              </w:rPr>
              <w:t>РАССМОТРЕНО</w:t>
            </w:r>
          </w:p>
          <w:p w:rsidR="002C19B1" w:rsidRPr="00A914F7" w:rsidRDefault="002C19B1" w:rsidP="00E86DDB">
            <w:pPr>
              <w:spacing w:line="276" w:lineRule="auto"/>
              <w:jc w:val="both"/>
              <w:rPr>
                <w:rFonts w:ascii="Times New Roman" w:hAnsi="Times New Roman" w:cs="Times New Roman"/>
                <w:sz w:val="24"/>
                <w:szCs w:val="24"/>
              </w:rPr>
            </w:pPr>
            <w:r w:rsidRPr="00A914F7">
              <w:rPr>
                <w:rFonts w:ascii="Times New Roman" w:hAnsi="Times New Roman" w:cs="Times New Roman"/>
                <w:sz w:val="24"/>
                <w:szCs w:val="24"/>
              </w:rPr>
              <w:t>Протокол педагогического совета</w:t>
            </w:r>
          </w:p>
          <w:p w:rsidR="002C19B1" w:rsidRPr="00A914F7" w:rsidRDefault="007B1B6B" w:rsidP="00E86DD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E86DDB">
              <w:rPr>
                <w:rFonts w:ascii="Times New Roman" w:hAnsi="Times New Roman" w:cs="Times New Roman"/>
                <w:sz w:val="24"/>
                <w:szCs w:val="24"/>
              </w:rPr>
              <w:t>07.06.2022 г. № 8</w:t>
            </w:r>
          </w:p>
          <w:p w:rsidR="002C19B1" w:rsidRDefault="002C19B1" w:rsidP="00E86DDB">
            <w:pPr>
              <w:spacing w:line="276" w:lineRule="auto"/>
              <w:jc w:val="center"/>
              <w:rPr>
                <w:rFonts w:ascii="Times New Roman" w:hAnsi="Times New Roman" w:cs="Times New Roman"/>
                <w:sz w:val="24"/>
                <w:szCs w:val="24"/>
              </w:rPr>
            </w:pPr>
          </w:p>
        </w:tc>
        <w:tc>
          <w:tcPr>
            <w:tcW w:w="4915" w:type="dxa"/>
          </w:tcPr>
          <w:p w:rsidR="002C19B1" w:rsidRPr="00A914F7" w:rsidRDefault="00E86DDB" w:rsidP="00E86DDB">
            <w:pPr>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УТВЕРЖДЕНО</w:t>
            </w:r>
          </w:p>
          <w:p w:rsidR="002C19B1" w:rsidRPr="00A914F7" w:rsidRDefault="002C19B1" w:rsidP="00E86DDB">
            <w:pPr>
              <w:spacing w:line="276" w:lineRule="auto"/>
              <w:jc w:val="both"/>
              <w:rPr>
                <w:rFonts w:ascii="Times New Roman" w:hAnsi="Times New Roman" w:cs="Times New Roman"/>
                <w:sz w:val="24"/>
                <w:szCs w:val="24"/>
              </w:rPr>
            </w:pPr>
            <w:r w:rsidRPr="00A914F7">
              <w:rPr>
                <w:rFonts w:ascii="Times New Roman" w:hAnsi="Times New Roman" w:cs="Times New Roman"/>
                <w:sz w:val="24"/>
                <w:szCs w:val="24"/>
              </w:rPr>
              <w:t>приказом директора КГБПОУ «Благовещенский профессиональный лицей»</w:t>
            </w:r>
          </w:p>
          <w:p w:rsidR="002C19B1" w:rsidRDefault="007B1B6B" w:rsidP="00E86DDB">
            <w:pPr>
              <w:spacing w:line="276" w:lineRule="auto"/>
              <w:rPr>
                <w:rFonts w:ascii="Times New Roman" w:hAnsi="Times New Roman" w:cs="Times New Roman"/>
                <w:sz w:val="24"/>
                <w:szCs w:val="24"/>
              </w:rPr>
            </w:pPr>
            <w:r>
              <w:rPr>
                <w:rFonts w:ascii="Times New Roman" w:hAnsi="Times New Roman" w:cs="Times New Roman"/>
                <w:sz w:val="24"/>
                <w:szCs w:val="24"/>
              </w:rPr>
              <w:t xml:space="preserve">от </w:t>
            </w:r>
            <w:r w:rsidR="00E86DDB">
              <w:rPr>
                <w:rFonts w:ascii="Times New Roman" w:hAnsi="Times New Roman" w:cs="Times New Roman"/>
                <w:sz w:val="24"/>
                <w:szCs w:val="24"/>
              </w:rPr>
              <w:t>08.06.2022 г. № 34/1</w:t>
            </w:r>
          </w:p>
        </w:tc>
      </w:tr>
    </w:tbl>
    <w:p w:rsidR="002C19B1" w:rsidRPr="00CD60A4" w:rsidRDefault="002C19B1" w:rsidP="002C19B1">
      <w:pPr>
        <w:spacing w:after="0" w:line="240" w:lineRule="auto"/>
        <w:jc w:val="center"/>
        <w:rPr>
          <w:rFonts w:ascii="Times New Roman" w:hAnsi="Times New Roman" w:cs="Times New Roman"/>
          <w:sz w:val="24"/>
          <w:szCs w:val="24"/>
          <w:u w:val="single"/>
        </w:rPr>
      </w:pPr>
    </w:p>
    <w:p w:rsidR="002C19B1" w:rsidRDefault="002C19B1" w:rsidP="002C19B1">
      <w:pPr>
        <w:spacing w:after="0" w:line="240" w:lineRule="auto"/>
        <w:jc w:val="center"/>
        <w:rPr>
          <w:rFonts w:ascii="Times New Roman" w:hAnsi="Times New Roman" w:cs="Times New Roman"/>
          <w:sz w:val="24"/>
          <w:szCs w:val="24"/>
        </w:rPr>
      </w:pPr>
    </w:p>
    <w:p w:rsidR="007B1B6B" w:rsidRPr="00E34BEB" w:rsidRDefault="007B1B6B" w:rsidP="002C19B1">
      <w:pPr>
        <w:spacing w:after="0" w:line="240" w:lineRule="auto"/>
        <w:jc w:val="center"/>
        <w:rPr>
          <w:rFonts w:ascii="Times New Roman" w:hAnsi="Times New Roman" w:cs="Times New Roman"/>
          <w:sz w:val="24"/>
          <w:szCs w:val="24"/>
        </w:rPr>
      </w:pPr>
    </w:p>
    <w:p w:rsidR="002C19B1" w:rsidRDefault="002C19B1" w:rsidP="002C19B1">
      <w:pPr>
        <w:spacing w:after="0" w:line="360" w:lineRule="auto"/>
        <w:jc w:val="center"/>
        <w:rPr>
          <w:rFonts w:ascii="Times New Roman" w:hAnsi="Times New Roman" w:cs="Times New Roman"/>
          <w:b/>
          <w:sz w:val="24"/>
          <w:szCs w:val="24"/>
        </w:rPr>
      </w:pPr>
      <w:r w:rsidRPr="004C2A99">
        <w:rPr>
          <w:rFonts w:ascii="Times New Roman" w:hAnsi="Times New Roman" w:cs="Times New Roman"/>
          <w:b/>
          <w:sz w:val="24"/>
          <w:szCs w:val="24"/>
        </w:rPr>
        <w:t>АННОТАЦИИ</w:t>
      </w:r>
    </w:p>
    <w:p w:rsidR="002C19B1" w:rsidRDefault="002C19B1" w:rsidP="002C19B1">
      <w:pPr>
        <w:spacing w:after="0" w:line="360" w:lineRule="auto"/>
        <w:jc w:val="center"/>
        <w:rPr>
          <w:rFonts w:ascii="Times New Roman" w:hAnsi="Times New Roman" w:cs="Times New Roman"/>
          <w:b/>
          <w:sz w:val="24"/>
          <w:szCs w:val="24"/>
        </w:rPr>
      </w:pPr>
      <w:r w:rsidRPr="004C2A99">
        <w:rPr>
          <w:rFonts w:ascii="Times New Roman" w:hAnsi="Times New Roman" w:cs="Times New Roman"/>
          <w:b/>
          <w:sz w:val="24"/>
          <w:szCs w:val="24"/>
        </w:rPr>
        <w:t>К РАБОЧИМ ПРОГРАММАМ УЧЕБНЫХ ДИСЦИПЛИН</w:t>
      </w:r>
      <w:r>
        <w:rPr>
          <w:rFonts w:ascii="Times New Roman" w:hAnsi="Times New Roman" w:cs="Times New Roman"/>
          <w:b/>
          <w:sz w:val="24"/>
          <w:szCs w:val="24"/>
        </w:rPr>
        <w:t xml:space="preserve">, ПРОФЕССИОНАЛЬНЫХ </w:t>
      </w:r>
      <w:r w:rsidRPr="004C2A99">
        <w:rPr>
          <w:rFonts w:ascii="Times New Roman" w:hAnsi="Times New Roman" w:cs="Times New Roman"/>
          <w:b/>
          <w:sz w:val="24"/>
          <w:szCs w:val="24"/>
        </w:rPr>
        <w:t>МОДУЛЕЙ</w:t>
      </w:r>
      <w:r>
        <w:rPr>
          <w:rFonts w:ascii="Times New Roman" w:hAnsi="Times New Roman" w:cs="Times New Roman"/>
          <w:b/>
          <w:sz w:val="24"/>
          <w:szCs w:val="24"/>
        </w:rPr>
        <w:t xml:space="preserve">, ПРАКТИКИ </w:t>
      </w:r>
    </w:p>
    <w:p w:rsidR="002C19B1" w:rsidRPr="004C2A99" w:rsidRDefault="002C19B1" w:rsidP="002C19B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ОСНОВНОЙ</w:t>
      </w:r>
      <w:r w:rsidRPr="004C2A99">
        <w:rPr>
          <w:rFonts w:ascii="Times New Roman" w:hAnsi="Times New Roman" w:cs="Times New Roman"/>
          <w:b/>
          <w:sz w:val="24"/>
          <w:szCs w:val="24"/>
        </w:rPr>
        <w:t xml:space="preserve"> ПРОФЕССИОНАЛЬНОЙ ОБРАЗОВАТЕЛЬНОЙ ПРОГРАММЫ - ПРОГРАММЫ ПОДГОТОВКИ КВАЛИФИЦИРОВАННЫХ РАБОЧИХ, СЛУЖАЩИХ</w:t>
      </w:r>
    </w:p>
    <w:p w:rsidR="002C19B1" w:rsidRPr="002C19B1" w:rsidRDefault="002C19B1" w:rsidP="002C19B1">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 xml:space="preserve"> </w:t>
      </w:r>
      <w:r w:rsidRPr="004C2A99">
        <w:rPr>
          <w:rFonts w:ascii="Times New Roman" w:hAnsi="Times New Roman" w:cs="Times New Roman"/>
          <w:sz w:val="24"/>
          <w:szCs w:val="24"/>
        </w:rPr>
        <w:t xml:space="preserve">Профессия </w:t>
      </w:r>
      <w:r w:rsidRPr="002C19B1">
        <w:rPr>
          <w:rFonts w:ascii="Times New Roman" w:hAnsi="Times New Roman" w:cs="Times New Roman"/>
          <w:bCs/>
          <w:sz w:val="24"/>
          <w:szCs w:val="24"/>
        </w:rPr>
        <w:t>15.01.05 Сварщик</w:t>
      </w:r>
    </w:p>
    <w:p w:rsidR="002C19B1" w:rsidRPr="002C19B1" w:rsidRDefault="002C19B1" w:rsidP="002C19B1">
      <w:pPr>
        <w:spacing w:after="0" w:line="360" w:lineRule="auto"/>
        <w:jc w:val="center"/>
        <w:rPr>
          <w:rFonts w:ascii="Times New Roman" w:hAnsi="Times New Roman" w:cs="Times New Roman"/>
          <w:sz w:val="24"/>
          <w:szCs w:val="24"/>
        </w:rPr>
      </w:pPr>
      <w:proofErr w:type="gramStart"/>
      <w:r w:rsidRPr="002C19B1">
        <w:rPr>
          <w:rFonts w:ascii="Times New Roman" w:hAnsi="Times New Roman" w:cs="Times New Roman"/>
          <w:bCs/>
          <w:sz w:val="24"/>
          <w:szCs w:val="24"/>
        </w:rPr>
        <w:t>(ручной и частично механизированной сварки (наплавки</w:t>
      </w:r>
      <w:r w:rsidR="007B1B6B">
        <w:rPr>
          <w:rFonts w:ascii="Times New Roman" w:hAnsi="Times New Roman" w:cs="Times New Roman"/>
          <w:bCs/>
          <w:sz w:val="24"/>
          <w:szCs w:val="24"/>
        </w:rPr>
        <w:t>)</w:t>
      </w:r>
      <w:proofErr w:type="gramEnd"/>
    </w:p>
    <w:p w:rsidR="002C19B1" w:rsidRDefault="002C19B1" w:rsidP="002C19B1">
      <w:pPr>
        <w:spacing w:after="0"/>
        <w:jc w:val="center"/>
        <w:rPr>
          <w:rFonts w:ascii="Times New Roman" w:hAnsi="Times New Roman" w:cs="Times New Roman"/>
          <w:b/>
          <w:sz w:val="24"/>
          <w:szCs w:val="24"/>
        </w:rPr>
      </w:pPr>
    </w:p>
    <w:p w:rsidR="002C19B1" w:rsidRDefault="002C19B1" w:rsidP="002C19B1">
      <w:pPr>
        <w:spacing w:after="0"/>
        <w:jc w:val="center"/>
        <w:rPr>
          <w:rFonts w:ascii="Times New Roman" w:hAnsi="Times New Roman" w:cs="Times New Roman"/>
          <w:b/>
          <w:sz w:val="24"/>
          <w:szCs w:val="24"/>
          <w:highlight w:val="yellow"/>
        </w:rPr>
      </w:pPr>
    </w:p>
    <w:p w:rsidR="002C19B1" w:rsidRPr="00CA71F2" w:rsidRDefault="002C19B1" w:rsidP="002C19B1">
      <w:pPr>
        <w:spacing w:after="0"/>
        <w:jc w:val="center"/>
        <w:rPr>
          <w:rFonts w:ascii="Times New Roman" w:hAnsi="Times New Roman" w:cs="Times New Roman"/>
          <w:b/>
          <w:sz w:val="24"/>
          <w:szCs w:val="24"/>
        </w:rPr>
      </w:pPr>
      <w:r w:rsidRPr="00CA71F2">
        <w:rPr>
          <w:rFonts w:ascii="Times New Roman" w:hAnsi="Times New Roman" w:cs="Times New Roman"/>
          <w:b/>
          <w:sz w:val="24"/>
          <w:szCs w:val="24"/>
        </w:rPr>
        <w:t>Уровень профессионального образования</w:t>
      </w:r>
    </w:p>
    <w:p w:rsidR="002C19B1" w:rsidRDefault="002C19B1" w:rsidP="002C19B1">
      <w:pPr>
        <w:spacing w:after="0"/>
        <w:jc w:val="center"/>
        <w:rPr>
          <w:rFonts w:ascii="Times New Roman" w:hAnsi="Times New Roman" w:cs="Times New Roman"/>
          <w:sz w:val="24"/>
          <w:szCs w:val="24"/>
        </w:rPr>
      </w:pPr>
      <w:r w:rsidRPr="00CA71F2">
        <w:rPr>
          <w:rFonts w:ascii="Times New Roman" w:hAnsi="Times New Roman" w:cs="Times New Roman"/>
          <w:sz w:val="24"/>
          <w:szCs w:val="24"/>
        </w:rPr>
        <w:t>Среднее профессиональное образование</w:t>
      </w:r>
    </w:p>
    <w:p w:rsidR="002C19B1" w:rsidRDefault="002C19B1" w:rsidP="002C19B1">
      <w:pPr>
        <w:spacing w:after="0"/>
        <w:jc w:val="center"/>
        <w:rPr>
          <w:rFonts w:ascii="Times New Roman" w:hAnsi="Times New Roman" w:cs="Times New Roman"/>
          <w:sz w:val="24"/>
          <w:szCs w:val="24"/>
        </w:rPr>
      </w:pPr>
    </w:p>
    <w:p w:rsidR="002C19B1" w:rsidRPr="00F56A96" w:rsidRDefault="002C19B1" w:rsidP="002C19B1">
      <w:pPr>
        <w:spacing w:after="0"/>
        <w:jc w:val="center"/>
        <w:rPr>
          <w:rFonts w:ascii="Times New Roman" w:hAnsi="Times New Roman" w:cs="Times New Roman"/>
          <w:b/>
          <w:sz w:val="24"/>
          <w:szCs w:val="24"/>
        </w:rPr>
      </w:pPr>
    </w:p>
    <w:tbl>
      <w:tblPr>
        <w:tblW w:w="0" w:type="auto"/>
        <w:tblLook w:val="04A0" w:firstRow="1" w:lastRow="0" w:firstColumn="1" w:lastColumn="0" w:noHBand="0" w:noVBand="1"/>
      </w:tblPr>
      <w:tblGrid>
        <w:gridCol w:w="9571"/>
      </w:tblGrid>
      <w:tr w:rsidR="002C19B1" w:rsidRPr="00F56A96" w:rsidTr="00E86DDB">
        <w:trPr>
          <w:trHeight w:val="1863"/>
        </w:trPr>
        <w:tc>
          <w:tcPr>
            <w:tcW w:w="9571" w:type="dxa"/>
          </w:tcPr>
          <w:p w:rsidR="002C19B1" w:rsidRPr="00CA71F2" w:rsidRDefault="002C19B1" w:rsidP="00E86DDB">
            <w:pPr>
              <w:jc w:val="center"/>
              <w:rPr>
                <w:rFonts w:ascii="Times New Roman" w:hAnsi="Times New Roman" w:cs="Times New Roman"/>
                <w:sz w:val="24"/>
                <w:szCs w:val="24"/>
                <w:u w:val="single"/>
              </w:rPr>
            </w:pPr>
            <w:r w:rsidRPr="00CA71F2">
              <w:rPr>
                <w:rFonts w:ascii="Times New Roman" w:hAnsi="Times New Roman" w:cs="Times New Roman"/>
                <w:b/>
                <w:sz w:val="24"/>
                <w:szCs w:val="24"/>
              </w:rPr>
              <w:t>Форма обучения</w:t>
            </w:r>
            <w:r>
              <w:rPr>
                <w:rFonts w:ascii="Times New Roman" w:hAnsi="Times New Roman" w:cs="Times New Roman"/>
                <w:b/>
                <w:sz w:val="24"/>
                <w:szCs w:val="24"/>
              </w:rPr>
              <w:t xml:space="preserve"> </w:t>
            </w:r>
            <w:r w:rsidRPr="00CA71F2">
              <w:rPr>
                <w:rFonts w:ascii="Times New Roman" w:hAnsi="Times New Roman" w:cs="Times New Roman"/>
                <w:sz w:val="24"/>
                <w:szCs w:val="24"/>
                <w:u w:val="single"/>
              </w:rPr>
              <w:t>очная</w:t>
            </w:r>
          </w:p>
          <w:p w:rsidR="002C19B1" w:rsidRPr="00CA71F2" w:rsidRDefault="002C19B1" w:rsidP="00E86DDB">
            <w:pPr>
              <w:jc w:val="center"/>
              <w:rPr>
                <w:rFonts w:ascii="Times New Roman" w:hAnsi="Times New Roman" w:cs="Times New Roman"/>
                <w:sz w:val="24"/>
                <w:szCs w:val="24"/>
                <w:u w:val="single"/>
              </w:rPr>
            </w:pPr>
            <w:r w:rsidRPr="00CA71F2">
              <w:rPr>
                <w:rFonts w:ascii="Times New Roman" w:hAnsi="Times New Roman" w:cs="Times New Roman"/>
                <w:b/>
                <w:sz w:val="24"/>
                <w:szCs w:val="24"/>
              </w:rPr>
              <w:t>Уровень образования</w:t>
            </w:r>
            <w:r>
              <w:rPr>
                <w:rFonts w:ascii="Times New Roman" w:hAnsi="Times New Roman" w:cs="Times New Roman"/>
                <w:b/>
                <w:sz w:val="24"/>
                <w:szCs w:val="24"/>
              </w:rPr>
              <w:t xml:space="preserve"> </w:t>
            </w:r>
            <w:r w:rsidRPr="00CA71F2">
              <w:rPr>
                <w:rFonts w:ascii="Times New Roman" w:hAnsi="Times New Roman" w:cs="Times New Roman"/>
                <w:sz w:val="24"/>
                <w:szCs w:val="24"/>
                <w:u w:val="single"/>
              </w:rPr>
              <w:t>основное общее образование</w:t>
            </w:r>
          </w:p>
          <w:p w:rsidR="002C19B1" w:rsidRPr="00CA71F2" w:rsidRDefault="002C19B1" w:rsidP="00E86DDB">
            <w:pPr>
              <w:jc w:val="center"/>
              <w:rPr>
                <w:rFonts w:ascii="Times New Roman" w:hAnsi="Times New Roman" w:cs="Times New Roman"/>
                <w:sz w:val="24"/>
                <w:szCs w:val="24"/>
                <w:u w:val="single"/>
              </w:rPr>
            </w:pPr>
            <w:r w:rsidRPr="00CA71F2">
              <w:rPr>
                <w:rFonts w:ascii="Times New Roman" w:hAnsi="Times New Roman" w:cs="Times New Roman"/>
                <w:b/>
                <w:sz w:val="24"/>
                <w:szCs w:val="24"/>
              </w:rPr>
              <w:t>Нормативный срок обучения СПО по ППКРС</w:t>
            </w:r>
            <w:r>
              <w:rPr>
                <w:rFonts w:ascii="Times New Roman" w:hAnsi="Times New Roman" w:cs="Times New Roman"/>
                <w:b/>
                <w:sz w:val="24"/>
                <w:szCs w:val="24"/>
              </w:rPr>
              <w:t xml:space="preserve"> </w:t>
            </w:r>
            <w:r w:rsidRPr="00CA71F2">
              <w:rPr>
                <w:rFonts w:ascii="Times New Roman" w:hAnsi="Times New Roman" w:cs="Times New Roman"/>
                <w:sz w:val="24"/>
                <w:szCs w:val="24"/>
                <w:u w:val="single"/>
              </w:rPr>
              <w:t>2</w:t>
            </w:r>
            <w:r w:rsidR="007B1B6B">
              <w:rPr>
                <w:rFonts w:ascii="Times New Roman" w:hAnsi="Times New Roman" w:cs="Times New Roman"/>
                <w:sz w:val="24"/>
                <w:szCs w:val="24"/>
                <w:u w:val="single"/>
              </w:rPr>
              <w:t xml:space="preserve"> </w:t>
            </w:r>
            <w:r w:rsidRPr="00CA71F2">
              <w:rPr>
                <w:rFonts w:ascii="Times New Roman" w:hAnsi="Times New Roman" w:cs="Times New Roman"/>
                <w:sz w:val="24"/>
                <w:szCs w:val="24"/>
                <w:u w:val="single"/>
              </w:rPr>
              <w:t>года 10 месяцев</w:t>
            </w:r>
          </w:p>
          <w:p w:rsidR="002C19B1" w:rsidRPr="00C30E82" w:rsidRDefault="002C19B1" w:rsidP="002C19B1">
            <w:pPr>
              <w:widowControl w:val="0"/>
              <w:autoSpaceDE w:val="0"/>
              <w:autoSpaceDN w:val="0"/>
              <w:adjustRightInd w:val="0"/>
              <w:spacing w:after="0" w:line="360" w:lineRule="auto"/>
              <w:jc w:val="center"/>
              <w:rPr>
                <w:rFonts w:ascii="Times New Roman" w:hAnsi="Times New Roman" w:cs="Times New Roman"/>
                <w:bCs/>
                <w:sz w:val="24"/>
                <w:szCs w:val="24"/>
              </w:rPr>
            </w:pPr>
            <w:r w:rsidRPr="00CA71F2">
              <w:rPr>
                <w:rFonts w:ascii="Times New Roman" w:hAnsi="Times New Roman" w:cs="Times New Roman"/>
                <w:b/>
                <w:sz w:val="24"/>
                <w:szCs w:val="24"/>
              </w:rPr>
              <w:t>Квалификация вып</w:t>
            </w:r>
            <w:r w:rsidRPr="00082411">
              <w:rPr>
                <w:rFonts w:ascii="Times New Roman" w:hAnsi="Times New Roman" w:cs="Times New Roman"/>
                <w:b/>
                <w:sz w:val="24"/>
                <w:szCs w:val="24"/>
              </w:rPr>
              <w:t>ускника</w:t>
            </w:r>
            <w:r>
              <w:rPr>
                <w:rFonts w:ascii="Times New Roman" w:hAnsi="Times New Roman" w:cs="Times New Roman"/>
                <w:b/>
                <w:sz w:val="24"/>
                <w:szCs w:val="24"/>
              </w:rPr>
              <w:t xml:space="preserve"> </w:t>
            </w:r>
            <w:r w:rsidRPr="00C30E82">
              <w:rPr>
                <w:rFonts w:ascii="Times New Roman" w:hAnsi="Times New Roman" w:cs="Times New Roman"/>
                <w:bCs/>
                <w:sz w:val="24"/>
                <w:szCs w:val="24"/>
              </w:rPr>
              <w:t>Сварщик ручной дуговой сварки плавящимся покрытым электродом - Газосварщик</w:t>
            </w:r>
          </w:p>
          <w:p w:rsidR="002C19B1" w:rsidRPr="00CA71F2" w:rsidRDefault="002C19B1" w:rsidP="00E86DDB">
            <w:pPr>
              <w:jc w:val="center"/>
              <w:rPr>
                <w:rFonts w:ascii="Times New Roman" w:hAnsi="Times New Roman" w:cs="Times New Roman"/>
                <w:sz w:val="24"/>
                <w:szCs w:val="24"/>
                <w:u w:val="single"/>
              </w:rPr>
            </w:pPr>
          </w:p>
        </w:tc>
      </w:tr>
    </w:tbl>
    <w:p w:rsidR="002C19B1" w:rsidRPr="00F56A96" w:rsidRDefault="002C19B1" w:rsidP="002C19B1">
      <w:pPr>
        <w:spacing w:line="240" w:lineRule="auto"/>
        <w:jc w:val="center"/>
        <w:rPr>
          <w:rFonts w:ascii="Times New Roman" w:hAnsi="Times New Roman" w:cs="Times New Roman"/>
          <w:sz w:val="24"/>
          <w:szCs w:val="24"/>
        </w:rPr>
      </w:pPr>
    </w:p>
    <w:p w:rsidR="002C19B1" w:rsidRPr="00F56A96" w:rsidRDefault="002C19B1" w:rsidP="002C19B1">
      <w:pPr>
        <w:spacing w:line="240" w:lineRule="auto"/>
        <w:jc w:val="center"/>
        <w:rPr>
          <w:rFonts w:ascii="Times New Roman" w:hAnsi="Times New Roman" w:cs="Times New Roman"/>
          <w:sz w:val="24"/>
          <w:szCs w:val="24"/>
        </w:rPr>
      </w:pPr>
    </w:p>
    <w:p w:rsidR="00FC0982" w:rsidRDefault="00FC0982" w:rsidP="002C19B1">
      <w:pPr>
        <w:spacing w:line="240" w:lineRule="auto"/>
        <w:rPr>
          <w:rFonts w:ascii="Times New Roman" w:hAnsi="Times New Roman" w:cs="Times New Roman"/>
          <w:sz w:val="24"/>
          <w:szCs w:val="24"/>
        </w:rPr>
      </w:pPr>
    </w:p>
    <w:p w:rsidR="002C19B1" w:rsidRDefault="002C19B1" w:rsidP="002C19B1">
      <w:pPr>
        <w:spacing w:line="240" w:lineRule="auto"/>
        <w:rPr>
          <w:rFonts w:ascii="Times New Roman" w:hAnsi="Times New Roman" w:cs="Times New Roman"/>
          <w:sz w:val="24"/>
          <w:szCs w:val="24"/>
        </w:rPr>
      </w:pPr>
    </w:p>
    <w:p w:rsidR="00F96D1B" w:rsidRDefault="00F96D1B" w:rsidP="002C19B1">
      <w:pPr>
        <w:spacing w:line="240" w:lineRule="auto"/>
        <w:rPr>
          <w:rFonts w:ascii="Times New Roman" w:hAnsi="Times New Roman" w:cs="Times New Roman"/>
          <w:sz w:val="24"/>
          <w:szCs w:val="24"/>
        </w:rPr>
      </w:pPr>
    </w:p>
    <w:p w:rsidR="00F96D1B" w:rsidRDefault="00F96D1B" w:rsidP="002C19B1">
      <w:pPr>
        <w:spacing w:line="240" w:lineRule="auto"/>
        <w:rPr>
          <w:rFonts w:ascii="Times New Roman" w:hAnsi="Times New Roman" w:cs="Times New Roman"/>
          <w:sz w:val="24"/>
          <w:szCs w:val="24"/>
        </w:rPr>
      </w:pPr>
    </w:p>
    <w:p w:rsidR="002C19B1" w:rsidRDefault="002C19B1" w:rsidP="002C19B1">
      <w:pPr>
        <w:spacing w:after="0" w:line="240" w:lineRule="auto"/>
        <w:jc w:val="center"/>
        <w:rPr>
          <w:rFonts w:ascii="Times New Roman" w:hAnsi="Times New Roman" w:cs="Times New Roman"/>
          <w:sz w:val="24"/>
          <w:szCs w:val="24"/>
        </w:rPr>
      </w:pPr>
      <w:r w:rsidRPr="00F56A96">
        <w:rPr>
          <w:rFonts w:ascii="Times New Roman" w:hAnsi="Times New Roman" w:cs="Times New Roman"/>
          <w:sz w:val="24"/>
          <w:szCs w:val="24"/>
        </w:rPr>
        <w:t>Благовещенка</w:t>
      </w:r>
      <w:r w:rsidR="00E86DDB">
        <w:rPr>
          <w:rFonts w:ascii="Times New Roman" w:hAnsi="Times New Roman" w:cs="Times New Roman"/>
          <w:sz w:val="24"/>
          <w:szCs w:val="24"/>
        </w:rPr>
        <w:t xml:space="preserve"> 2022</w:t>
      </w:r>
    </w:p>
    <w:p w:rsidR="00F9435E" w:rsidRDefault="00F9435E" w:rsidP="00F9435E">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Перечень рабочих программ учебных дисциплин и профессиональных модулей, практик</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Общеобразовательный цикл </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учебные предметы</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p w:rsidR="00E86DDB"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дисциплины по выбору из обязательных предметных областей</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p w:rsidR="00F9435E"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p w:rsidR="00F9435E"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p w:rsidR="00E86DDB"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Профильные учебные предметы</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учебные предметы</w:t>
      </w:r>
    </w:p>
    <w:p w:rsidR="00E86DDB" w:rsidRDefault="00E86DDB" w:rsidP="00F9435E">
      <w:pPr>
        <w:spacing w:after="0"/>
        <w:jc w:val="both"/>
        <w:rPr>
          <w:rFonts w:ascii="Times New Roman" w:eastAsia="Times New Roman" w:hAnsi="Times New Roman" w:cs="Times New Roman"/>
          <w:sz w:val="24"/>
          <w:szCs w:val="24"/>
        </w:rPr>
      </w:pPr>
      <w:r w:rsidRPr="00E86DDB">
        <w:rPr>
          <w:rFonts w:ascii="Times New Roman" w:eastAsia="Times New Roman" w:hAnsi="Times New Roman" w:cs="Times New Roman"/>
          <w:sz w:val="24"/>
          <w:szCs w:val="24"/>
        </w:rPr>
        <w:t>ДУП.01 Проектная деятельность</w:t>
      </w:r>
    </w:p>
    <w:p w:rsidR="00E86DDB"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ДУП.02 Психология</w:t>
      </w:r>
    </w:p>
    <w:p w:rsidR="00E86DDB"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ДУП.03 Основы финансовой грамотности</w:t>
      </w:r>
    </w:p>
    <w:p w:rsidR="00E86DDB"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ДУП.04 Эффективное поведение на рынке  труда</w:t>
      </w:r>
    </w:p>
    <w:p w:rsidR="00E86DDB"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ДУП.05 Основы предпринимательской деятельности</w:t>
      </w:r>
    </w:p>
    <w:p w:rsidR="00E86DDB" w:rsidRPr="00E86DDB" w:rsidRDefault="00E86DDB"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ДУП.06 Основы экономико-правовой деятельности</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Общепрофессиональный учебный цикл</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ОП.01. Основы инженерной графики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ОП.02. Основы электротехники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ОП.03.Основы материаловедения</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ОП.04.</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Допуск и технические измерения        </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ОП.05.Основы экономики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ОП.06.Безопасность жизнедеятельности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ОП.07. Охрана труда</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Профессиональный учебный цикл</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ПМ.01</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Подготовительные сварочные работы и контроль качества сварных швов после сварки</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 01Учебная практика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ПП.01.</w:t>
      </w:r>
      <w:r w:rsidRPr="004A3A3A">
        <w:rPr>
          <w:rFonts w:ascii="Times New Roman" w:eastAsia="Times New Roman" w:hAnsi="Times New Roman" w:cs="Times New Roman"/>
          <w:sz w:val="24"/>
          <w:szCs w:val="24"/>
        </w:rPr>
        <w:t>Производственная практика</w:t>
      </w:r>
    </w:p>
    <w:p w:rsidR="00F9435E" w:rsidRDefault="00F9435E" w:rsidP="00F9435E">
      <w:pPr>
        <w:spacing w:after="0"/>
        <w:jc w:val="both"/>
        <w:rPr>
          <w:rFonts w:ascii="Times New Roman" w:eastAsia="Times New Roman" w:hAnsi="Times New Roman" w:cs="Times New Roman"/>
          <w:sz w:val="24"/>
          <w:szCs w:val="24"/>
        </w:rPr>
      </w:pPr>
      <w:r w:rsidRPr="00BD36AD">
        <w:rPr>
          <w:rFonts w:ascii="Times New Roman" w:eastAsia="Times New Roman" w:hAnsi="Times New Roman" w:cs="Times New Roman"/>
          <w:sz w:val="24"/>
          <w:szCs w:val="24"/>
        </w:rPr>
        <w:t>ПМ.02</w:t>
      </w:r>
      <w:r>
        <w:rPr>
          <w:rFonts w:ascii="Times New Roman" w:eastAsia="Times New Roman" w:hAnsi="Times New Roman" w:cs="Times New Roman"/>
          <w:sz w:val="24"/>
          <w:szCs w:val="24"/>
        </w:rPr>
        <w:t>.</w:t>
      </w:r>
      <w:r w:rsidRPr="00BD3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BD36AD">
        <w:rPr>
          <w:rFonts w:ascii="Times New Roman" w:eastAsia="Times New Roman" w:hAnsi="Times New Roman" w:cs="Times New Roman"/>
          <w:sz w:val="24"/>
          <w:szCs w:val="24"/>
        </w:rPr>
        <w:t xml:space="preserve">учная дуговая сварка (наплавка, резка) плавящимся покрытым электродом </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УП.02.Учебная практика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ПП.02.Производственная практика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ПМ.05. </w:t>
      </w:r>
      <w:r w:rsidRPr="004A3A3A">
        <w:rPr>
          <w:rFonts w:ascii="Times New Roman" w:eastAsia="Times New Roman" w:hAnsi="Times New Roman" w:cs="Times New Roman"/>
          <w:sz w:val="24"/>
          <w:szCs w:val="24"/>
        </w:rPr>
        <w:t>Газовая сварка (наплавка)</w:t>
      </w:r>
    </w:p>
    <w:p w:rsidR="00F9435E" w:rsidRDefault="00F9435E" w:rsidP="00F9435E">
      <w:pPr>
        <w:pStyle w:val="a6"/>
        <w:shd w:val="clear" w:color="auto" w:fill="FFFFFF"/>
        <w:spacing w:before="0" w:beforeAutospacing="0" w:after="0" w:afterAutospacing="0" w:line="276" w:lineRule="auto"/>
        <w:jc w:val="both"/>
      </w:pPr>
      <w:r>
        <w:t>УП.05.Учебная практика</w:t>
      </w:r>
    </w:p>
    <w:p w:rsidR="00F9435E" w:rsidRDefault="00F9435E" w:rsidP="00F9435E">
      <w:pPr>
        <w:pStyle w:val="a6"/>
        <w:shd w:val="clear" w:color="auto" w:fill="FFFFFF"/>
        <w:spacing w:before="0" w:beforeAutospacing="0" w:after="0" w:afterAutospacing="0" w:line="276" w:lineRule="auto"/>
        <w:jc w:val="both"/>
      </w:pPr>
      <w:r>
        <w:t>ПП.05.Производственная практика</w:t>
      </w:r>
    </w:p>
    <w:p w:rsidR="00F9435E" w:rsidRDefault="00F9435E" w:rsidP="00F9435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Физическая культура</w:t>
      </w:r>
    </w:p>
    <w:p w:rsidR="00F9435E" w:rsidRDefault="00F9435E" w:rsidP="00F9435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ФК.00 Физическая культура</w:t>
      </w:r>
    </w:p>
    <w:p w:rsidR="00F9435E" w:rsidRDefault="00F9435E" w:rsidP="00E86DDB">
      <w:pPr>
        <w:widowControl w:val="0"/>
        <w:autoSpaceDE w:val="0"/>
        <w:autoSpaceDN w:val="0"/>
        <w:adjustRightInd w:val="0"/>
        <w:spacing w:after="0"/>
        <w:rPr>
          <w:rFonts w:ascii="Times New Roman" w:hAnsi="Times New Roman" w:cs="Times New Roman"/>
          <w:b/>
          <w:bCs/>
          <w:sz w:val="24"/>
          <w:szCs w:val="24"/>
          <w:u w:val="single"/>
        </w:rPr>
      </w:pPr>
    </w:p>
    <w:p w:rsidR="00F9435E" w:rsidRDefault="00F9435E"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r w:rsidRPr="00C30E82">
        <w:rPr>
          <w:rFonts w:ascii="Times New Roman" w:hAnsi="Times New Roman" w:cs="Times New Roman"/>
          <w:b/>
          <w:bCs/>
          <w:sz w:val="24"/>
          <w:szCs w:val="24"/>
          <w:u w:val="single"/>
        </w:rPr>
        <w:t>Общеобразовательный цикл</w:t>
      </w: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r w:rsidRPr="00C30E82">
        <w:rPr>
          <w:rFonts w:ascii="Times New Roman" w:hAnsi="Times New Roman" w:cs="Times New Roman"/>
          <w:b/>
          <w:bCs/>
          <w:sz w:val="24"/>
          <w:szCs w:val="24"/>
          <w:u w:val="single"/>
        </w:rPr>
        <w:t xml:space="preserve">Общие учебные </w:t>
      </w:r>
      <w:r>
        <w:rPr>
          <w:rFonts w:ascii="Times New Roman" w:hAnsi="Times New Roman" w:cs="Times New Roman"/>
          <w:b/>
          <w:bCs/>
          <w:sz w:val="24"/>
          <w:szCs w:val="24"/>
          <w:u w:val="single"/>
        </w:rPr>
        <w:t>предметы</w:t>
      </w: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widowControl w:val="0"/>
        <w:autoSpaceDE w:val="0"/>
        <w:autoSpaceDN w:val="0"/>
        <w:adjustRightInd w:val="0"/>
        <w:spacing w:after="0"/>
        <w:jc w:val="center"/>
        <w:rPr>
          <w:rFonts w:ascii="Times New Roman" w:hAnsi="Times New Roman" w:cs="Times New Roman"/>
          <w:b/>
          <w:bCs/>
          <w:sz w:val="24"/>
          <w:szCs w:val="24"/>
          <w:u w:val="single"/>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ОБЩЕОБРАЗОВАТЕЛЬНОЙ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Pr="00C30E82">
        <w:rPr>
          <w:rFonts w:ascii="Times New Roman" w:hAnsi="Times New Roman" w:cs="Times New Roman"/>
          <w:b/>
          <w:sz w:val="24"/>
          <w:szCs w:val="24"/>
        </w:rPr>
        <w:t>.01 РУССКИЙ ЯЗЫК</w:t>
      </w:r>
    </w:p>
    <w:p w:rsidR="00341BF6" w:rsidRPr="00C30E82" w:rsidRDefault="00341BF6" w:rsidP="00341BF6">
      <w:pPr>
        <w:spacing w:after="0" w:line="240" w:lineRule="auto"/>
        <w:jc w:val="center"/>
        <w:rPr>
          <w:rFonts w:ascii="Times New Roman" w:hAnsi="Times New Roman" w:cs="Times New Roman"/>
          <w:sz w:val="24"/>
          <w:szCs w:val="24"/>
        </w:rPr>
      </w:pPr>
    </w:p>
    <w:p w:rsidR="00341BF6" w:rsidRPr="00C30E82" w:rsidRDefault="00341BF6" w:rsidP="00F96D1B">
      <w:pPr>
        <w:spacing w:after="0" w:line="240" w:lineRule="auto"/>
        <w:ind w:firstLine="708"/>
        <w:jc w:val="both"/>
        <w:rPr>
          <w:rFonts w:ascii="Times New Roman" w:hAnsi="Times New Roman" w:cs="Times New Roman"/>
          <w:sz w:val="24"/>
          <w:szCs w:val="24"/>
        </w:rPr>
      </w:pPr>
      <w:r w:rsidRPr="00C30E82">
        <w:rPr>
          <w:rFonts w:ascii="Times New Roman" w:hAnsi="Times New Roman" w:cs="Times New Roman"/>
          <w:sz w:val="24"/>
          <w:szCs w:val="24"/>
        </w:rPr>
        <w:t>Программа</w:t>
      </w:r>
      <w:r w:rsidRPr="00C30E82">
        <w:rPr>
          <w:rFonts w:ascii="Times New Roman" w:hAnsi="Times New Roman" w:cs="Times New Roman"/>
          <w:sz w:val="24"/>
          <w:szCs w:val="24"/>
        </w:rPr>
        <w:tab/>
        <w:t>общеобразовательной</w:t>
      </w:r>
      <w:r w:rsidRPr="00C30E82">
        <w:rPr>
          <w:rFonts w:ascii="Times New Roman" w:hAnsi="Times New Roman" w:cs="Times New Roman"/>
          <w:sz w:val="24"/>
          <w:szCs w:val="24"/>
        </w:rPr>
        <w:tab/>
        <w:t>учебной дисциплины</w:t>
      </w:r>
      <w:r w:rsidRPr="00C30E82">
        <w:rPr>
          <w:rFonts w:ascii="Times New Roman" w:hAnsi="Times New Roman" w:cs="Times New Roman"/>
          <w:sz w:val="24"/>
          <w:szCs w:val="24"/>
        </w:rPr>
        <w:tab/>
        <w:t>«Русский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F96D1B">
      <w:pPr>
        <w:spacing w:after="0" w:line="240" w:lineRule="auto"/>
        <w:ind w:firstLine="708"/>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«Русский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w:t>
      </w:r>
      <w:proofErr w:type="gramEnd"/>
      <w:r w:rsidRPr="00C30E82">
        <w:rPr>
          <w:rFonts w:ascii="Times New Roman" w:hAnsi="Times New Roman" w:cs="Times New Roman"/>
          <w:sz w:val="24"/>
          <w:szCs w:val="24"/>
        </w:rPr>
        <w:t xml:space="preserve"> с учётом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06 -259).</w:t>
      </w:r>
    </w:p>
    <w:p w:rsidR="00341BF6" w:rsidRPr="00C30E82" w:rsidRDefault="00341BF6" w:rsidP="00F96D1B">
      <w:pPr>
        <w:spacing w:after="0" w:line="240" w:lineRule="auto"/>
        <w:ind w:firstLine="360"/>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«Русский язык» направлено на достижение следующих целей:</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совершенствование </w:t>
      </w:r>
      <w:proofErr w:type="spellStart"/>
      <w:r w:rsidRPr="00C30E82">
        <w:rPr>
          <w:rFonts w:ascii="Times New Roman" w:hAnsi="Times New Roman" w:cs="Times New Roman"/>
          <w:sz w:val="24"/>
          <w:szCs w:val="24"/>
        </w:rPr>
        <w:t>общеучебных</w:t>
      </w:r>
      <w:proofErr w:type="spellEnd"/>
      <w:r w:rsidRPr="00C30E82">
        <w:rPr>
          <w:rFonts w:ascii="Times New Roman" w:hAnsi="Times New Roman" w:cs="Times New Roman"/>
          <w:sz w:val="24"/>
          <w:szCs w:val="24"/>
        </w:rPr>
        <w:t xml:space="preserve"> умений и навыков обучаемых: языковых, речемыслительных, орфографических, пунктуационных, стилистических; формирование функциональной грамотности и всех видов компетенций (языковой, лингвистической (языковедческой), коммуникативной, </w:t>
      </w:r>
      <w:proofErr w:type="spellStart"/>
      <w:r w:rsidRPr="00C30E82">
        <w:rPr>
          <w:rFonts w:ascii="Times New Roman" w:hAnsi="Times New Roman" w:cs="Times New Roman"/>
          <w:sz w:val="24"/>
          <w:szCs w:val="24"/>
        </w:rPr>
        <w:t>культуроведческой</w:t>
      </w:r>
      <w:proofErr w:type="spellEnd"/>
      <w:r w:rsidRPr="00C30E82">
        <w:rPr>
          <w:rFonts w:ascii="Times New Roman" w:hAnsi="Times New Roman" w:cs="Times New Roman"/>
          <w:sz w:val="24"/>
          <w:szCs w:val="24"/>
        </w:rPr>
        <w:t>);</w:t>
      </w:r>
      <w:proofErr w:type="gramEnd"/>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совершенствование</w:t>
      </w:r>
      <w:r w:rsidRPr="00C30E82">
        <w:rPr>
          <w:rFonts w:ascii="Times New Roman" w:hAnsi="Times New Roman" w:cs="Times New Roman"/>
          <w:sz w:val="24"/>
          <w:szCs w:val="24"/>
        </w:rPr>
        <w:tab/>
        <w:t>умений</w:t>
      </w:r>
      <w:r w:rsidRPr="00C30E82">
        <w:rPr>
          <w:rFonts w:ascii="Times New Roman" w:hAnsi="Times New Roman" w:cs="Times New Roman"/>
          <w:sz w:val="24"/>
          <w:szCs w:val="24"/>
        </w:rPr>
        <w:tab/>
        <w:t>обучающихся</w:t>
      </w:r>
      <w:r w:rsidRPr="00C30E82">
        <w:rPr>
          <w:rFonts w:ascii="Times New Roman" w:hAnsi="Times New Roman" w:cs="Times New Roman"/>
          <w:sz w:val="24"/>
          <w:szCs w:val="24"/>
        </w:rPr>
        <w:tab/>
        <w:t>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дальнейшее</w:t>
      </w:r>
      <w:r w:rsidRPr="00C30E82">
        <w:rPr>
          <w:rFonts w:ascii="Times New Roman" w:hAnsi="Times New Roman" w:cs="Times New Roman"/>
          <w:sz w:val="24"/>
          <w:szCs w:val="24"/>
        </w:rPr>
        <w:tab/>
        <w:t>развитие</w:t>
      </w:r>
      <w:r w:rsidRPr="00C30E82">
        <w:rPr>
          <w:rFonts w:ascii="Times New Roman" w:hAnsi="Times New Roman" w:cs="Times New Roman"/>
          <w:sz w:val="24"/>
          <w:szCs w:val="24"/>
        </w:rPr>
        <w:tab/>
        <w:t>и совершенствование</w:t>
      </w:r>
      <w:r w:rsidRPr="00C30E82">
        <w:rPr>
          <w:rFonts w:ascii="Times New Roman" w:hAnsi="Times New Roman" w:cs="Times New Roman"/>
          <w:sz w:val="24"/>
          <w:szCs w:val="24"/>
        </w:rPr>
        <w:tab/>
        <w:t>способности</w:t>
      </w:r>
      <w:r w:rsidRPr="00C30E82">
        <w:rPr>
          <w:rFonts w:ascii="Times New Roman" w:hAnsi="Times New Roman" w:cs="Times New Roman"/>
          <w:sz w:val="24"/>
          <w:szCs w:val="24"/>
        </w:rPr>
        <w:tab/>
        <w:t>и готовности к речевому взаимодействию и социальной адаптации; готовности к трудовой деятельности, осознанному выбору профессии;</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навыков самоорганизации и саморазвития;</w:t>
      </w:r>
    </w:p>
    <w:p w:rsidR="00341BF6" w:rsidRPr="00C30E82" w:rsidRDefault="00341BF6" w:rsidP="00341BF6">
      <w:pPr>
        <w:numPr>
          <w:ilvl w:val="0"/>
          <w:numId w:val="1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информационных умений и навыков.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русского языка. Освоение содержания учебной дисциплины «Русский язык»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171 час.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экзамен.</w:t>
      </w:r>
    </w:p>
    <w:p w:rsidR="00341BF6" w:rsidRPr="00C30E82" w:rsidRDefault="00341BF6" w:rsidP="00341BF6">
      <w:pPr>
        <w:spacing w:after="0" w:line="240" w:lineRule="auto"/>
        <w:jc w:val="both"/>
        <w:rPr>
          <w:rFonts w:ascii="Times New Roman" w:hAnsi="Times New Roman" w:cs="Times New Roman"/>
          <w:sz w:val="24"/>
          <w:szCs w:val="24"/>
        </w:rPr>
      </w:pPr>
    </w:p>
    <w:p w:rsidR="00E86DDB" w:rsidRDefault="00E86DDB" w:rsidP="00341BF6">
      <w:pPr>
        <w:spacing w:after="0" w:line="240" w:lineRule="auto"/>
        <w:jc w:val="center"/>
        <w:rPr>
          <w:rFonts w:ascii="Times New Roman" w:hAnsi="Times New Roman" w:cs="Times New Roman"/>
          <w:b/>
          <w:sz w:val="24"/>
          <w:szCs w:val="24"/>
        </w:rPr>
      </w:pPr>
    </w:p>
    <w:p w:rsidR="00E86DDB" w:rsidRDefault="00E86DDB"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ОБЩЕОБРАЗОВАТЕЛЬНОЙ УЧЕБНОЙ ДИСЦИПЛИНЫ </w:t>
      </w:r>
      <w:r>
        <w:rPr>
          <w:rFonts w:ascii="Times New Roman" w:hAnsi="Times New Roman" w:cs="Times New Roman"/>
          <w:b/>
          <w:sz w:val="24"/>
          <w:szCs w:val="24"/>
        </w:rPr>
        <w:t>ОУП</w:t>
      </w:r>
      <w:r w:rsidRPr="00C30E82">
        <w:rPr>
          <w:rFonts w:ascii="Times New Roman" w:hAnsi="Times New Roman" w:cs="Times New Roman"/>
          <w:b/>
          <w:sz w:val="24"/>
          <w:szCs w:val="24"/>
        </w:rPr>
        <w:t>.</w:t>
      </w:r>
      <w:r>
        <w:rPr>
          <w:rFonts w:ascii="Times New Roman" w:hAnsi="Times New Roman" w:cs="Times New Roman"/>
          <w:b/>
          <w:sz w:val="24"/>
          <w:szCs w:val="24"/>
        </w:rPr>
        <w:t>02</w:t>
      </w:r>
      <w:r w:rsidRPr="00C30E82">
        <w:rPr>
          <w:rFonts w:ascii="Times New Roman" w:hAnsi="Times New Roman" w:cs="Times New Roman"/>
          <w:b/>
          <w:sz w:val="24"/>
          <w:szCs w:val="24"/>
        </w:rPr>
        <w:t xml:space="preserve"> ЛИТЕРАТУРА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w:t>
      </w:r>
      <w:r w:rsidRPr="00C30E82">
        <w:rPr>
          <w:rFonts w:ascii="Times New Roman" w:hAnsi="Times New Roman" w:cs="Times New Roman"/>
          <w:sz w:val="24"/>
          <w:szCs w:val="24"/>
        </w:rPr>
        <w:tab/>
        <w:t>общеобразовательной</w:t>
      </w:r>
      <w:r w:rsidRPr="00C30E82">
        <w:rPr>
          <w:rFonts w:ascii="Times New Roman" w:hAnsi="Times New Roman" w:cs="Times New Roman"/>
          <w:sz w:val="24"/>
          <w:szCs w:val="24"/>
        </w:rPr>
        <w:tab/>
        <w:t>учебной</w:t>
      </w:r>
      <w:r w:rsidRPr="00C30E82">
        <w:rPr>
          <w:rFonts w:ascii="Times New Roman" w:hAnsi="Times New Roman" w:cs="Times New Roman"/>
          <w:sz w:val="24"/>
          <w:szCs w:val="24"/>
        </w:rPr>
        <w:tab/>
        <w:t>дисциплины</w:t>
      </w:r>
      <w:r w:rsidRPr="00C30E82">
        <w:rPr>
          <w:rFonts w:ascii="Times New Roman" w:hAnsi="Times New Roman" w:cs="Times New Roman"/>
          <w:sz w:val="24"/>
          <w:szCs w:val="24"/>
        </w:rPr>
        <w:tab/>
        <w:t xml:space="preserve">«Литература» предназначена для изучения литературы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w:t>
      </w:r>
      <w:r w:rsidRPr="00C30E82">
        <w:rPr>
          <w:rFonts w:ascii="Times New Roman" w:hAnsi="Times New Roman" w:cs="Times New Roman"/>
          <w:sz w:val="24"/>
          <w:szCs w:val="24"/>
        </w:rPr>
        <w:lastRenderedPageBreak/>
        <w:t xml:space="preserve">образования при подготовке квалифицированных рабочих. </w:t>
      </w: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«Литература»,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C30E82">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«Литература» направлено на достижение следующих целей:</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w:t>
      </w:r>
      <w:r w:rsidRPr="00C30E82">
        <w:rPr>
          <w:rFonts w:ascii="Times New Roman" w:hAnsi="Times New Roman" w:cs="Times New Roman"/>
          <w:sz w:val="24"/>
          <w:szCs w:val="24"/>
        </w:rPr>
        <w:tab/>
        <w:t>духовно</w:t>
      </w:r>
      <w:r w:rsidRPr="00C30E82">
        <w:rPr>
          <w:rFonts w:ascii="Times New Roman" w:hAnsi="Times New Roman" w:cs="Times New Roman"/>
          <w:sz w:val="24"/>
          <w:szCs w:val="24"/>
        </w:rPr>
        <w:tab/>
        <w:t>развитой</w:t>
      </w:r>
      <w:r w:rsidRPr="00C30E82">
        <w:rPr>
          <w:rFonts w:ascii="Times New Roman" w:hAnsi="Times New Roman" w:cs="Times New Roman"/>
          <w:sz w:val="24"/>
          <w:szCs w:val="24"/>
        </w:rPr>
        <w:tab/>
        <w:t>личности,</w:t>
      </w:r>
      <w:r w:rsidRPr="00C30E82">
        <w:rPr>
          <w:rFonts w:ascii="Times New Roman" w:hAnsi="Times New Roman" w:cs="Times New Roman"/>
          <w:sz w:val="24"/>
          <w:szCs w:val="24"/>
        </w:rPr>
        <w:tab/>
        <w:t>готовой</w:t>
      </w:r>
      <w:r w:rsidRPr="00C30E82">
        <w:rPr>
          <w:rFonts w:ascii="Times New Roman" w:hAnsi="Times New Roman" w:cs="Times New Roman"/>
          <w:sz w:val="24"/>
          <w:szCs w:val="24"/>
        </w:rPr>
        <w:tab/>
        <w:t>к самопознанию и самосовершенствованию,</w:t>
      </w:r>
      <w:r w:rsidRPr="00C30E82">
        <w:rPr>
          <w:rFonts w:ascii="Times New Roman" w:hAnsi="Times New Roman" w:cs="Times New Roman"/>
          <w:sz w:val="24"/>
          <w:szCs w:val="24"/>
        </w:rPr>
        <w:tab/>
        <w:t>способной</w:t>
      </w:r>
      <w:r w:rsidRPr="00C30E82">
        <w:rPr>
          <w:rFonts w:ascii="Times New Roman" w:hAnsi="Times New Roman" w:cs="Times New Roman"/>
          <w:sz w:val="24"/>
          <w:szCs w:val="24"/>
        </w:rPr>
        <w:tab/>
        <w:t>к</w:t>
      </w:r>
      <w:r w:rsidRPr="00C30E82">
        <w:rPr>
          <w:rFonts w:ascii="Times New Roman" w:hAnsi="Times New Roman" w:cs="Times New Roman"/>
          <w:sz w:val="24"/>
          <w:szCs w:val="24"/>
        </w:rPr>
        <w:tab/>
        <w:t>созидательной деятельности</w:t>
      </w:r>
      <w:r w:rsidRPr="00C30E82">
        <w:rPr>
          <w:rFonts w:ascii="Times New Roman" w:hAnsi="Times New Roman" w:cs="Times New Roman"/>
          <w:sz w:val="24"/>
          <w:szCs w:val="24"/>
        </w:rPr>
        <w:tab/>
        <w:t>в современном</w:t>
      </w:r>
      <w:r w:rsidRPr="00C30E82">
        <w:rPr>
          <w:rFonts w:ascii="Times New Roman" w:hAnsi="Times New Roman" w:cs="Times New Roman"/>
          <w:sz w:val="24"/>
          <w:szCs w:val="24"/>
        </w:rPr>
        <w:tab/>
        <w:t>мире;</w:t>
      </w:r>
      <w:r w:rsidRPr="00C30E82">
        <w:rPr>
          <w:rFonts w:ascii="Times New Roman" w:hAnsi="Times New Roman" w:cs="Times New Roman"/>
          <w:sz w:val="24"/>
          <w:szCs w:val="24"/>
        </w:rPr>
        <w:tab/>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w:t>
      </w:r>
      <w:r w:rsidRPr="00C30E82">
        <w:rPr>
          <w:rFonts w:ascii="Times New Roman" w:hAnsi="Times New Roman" w:cs="Times New Roman"/>
          <w:sz w:val="24"/>
          <w:szCs w:val="24"/>
        </w:rPr>
        <w:tab/>
        <w:t>восприятия</w:t>
      </w:r>
      <w:r w:rsidRPr="00C30E82">
        <w:rPr>
          <w:rFonts w:ascii="Times New Roman" w:hAnsi="Times New Roman" w:cs="Times New Roman"/>
          <w:sz w:val="24"/>
          <w:szCs w:val="24"/>
        </w:rPr>
        <w:tab/>
        <w:t>художественного</w:t>
      </w:r>
      <w:r w:rsidRPr="00C30E82">
        <w:rPr>
          <w:rFonts w:ascii="Times New Roman" w:hAnsi="Times New Roman" w:cs="Times New Roman"/>
          <w:sz w:val="24"/>
          <w:szCs w:val="24"/>
        </w:rPr>
        <w:tab/>
        <w:t>текста, понимания авторской позиции,</w:t>
      </w:r>
      <w:r w:rsidRPr="00C30E82">
        <w:rPr>
          <w:rFonts w:ascii="Times New Roman" w:hAnsi="Times New Roman" w:cs="Times New Roman"/>
          <w:sz w:val="24"/>
          <w:szCs w:val="24"/>
        </w:rPr>
        <w:tab/>
        <w:t>исторической</w:t>
      </w:r>
      <w:r w:rsidRPr="00C30E82">
        <w:rPr>
          <w:rFonts w:ascii="Times New Roman" w:hAnsi="Times New Roman" w:cs="Times New Roman"/>
          <w:sz w:val="24"/>
          <w:szCs w:val="24"/>
        </w:rPr>
        <w:tab/>
        <w:t>и</w:t>
      </w:r>
      <w:r w:rsidRPr="00C30E82">
        <w:rPr>
          <w:rFonts w:ascii="Times New Roman" w:hAnsi="Times New Roman" w:cs="Times New Roman"/>
          <w:sz w:val="24"/>
          <w:szCs w:val="24"/>
        </w:rPr>
        <w:tab/>
        <w:t>эстетической обусловленности литературного процесса;</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образного</w:t>
      </w:r>
      <w:r w:rsidRPr="00C30E82">
        <w:rPr>
          <w:rFonts w:ascii="Times New Roman" w:hAnsi="Times New Roman" w:cs="Times New Roman"/>
          <w:sz w:val="24"/>
          <w:szCs w:val="24"/>
        </w:rPr>
        <w:tab/>
        <w:t>и</w:t>
      </w:r>
      <w:r w:rsidRPr="00C30E82">
        <w:rPr>
          <w:rFonts w:ascii="Times New Roman" w:hAnsi="Times New Roman" w:cs="Times New Roman"/>
          <w:sz w:val="24"/>
          <w:szCs w:val="24"/>
        </w:rPr>
        <w:tab/>
        <w:t>аналитического</w:t>
      </w:r>
      <w:r w:rsidRPr="00C30E82">
        <w:rPr>
          <w:rFonts w:ascii="Times New Roman" w:hAnsi="Times New Roman" w:cs="Times New Roman"/>
          <w:sz w:val="24"/>
          <w:szCs w:val="24"/>
        </w:rPr>
        <w:tab/>
        <w:t>мышления, эстетических и творческих способностей учащихся, читательских интересов, художественного вкуса; устной и письменной речи учащихся;</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освоение текстов художественных произведений в единстве содержания и формы, основных</w:t>
      </w:r>
      <w:r w:rsidRPr="00C30E82">
        <w:rPr>
          <w:rFonts w:ascii="Times New Roman" w:hAnsi="Times New Roman" w:cs="Times New Roman"/>
          <w:sz w:val="24"/>
          <w:szCs w:val="24"/>
        </w:rPr>
        <w:tab/>
        <w:t>историко-литературных</w:t>
      </w:r>
      <w:r w:rsidRPr="00C30E82">
        <w:rPr>
          <w:rFonts w:ascii="Times New Roman" w:hAnsi="Times New Roman" w:cs="Times New Roman"/>
          <w:sz w:val="24"/>
          <w:szCs w:val="24"/>
        </w:rPr>
        <w:tab/>
        <w:t>сведений</w:t>
      </w:r>
      <w:r w:rsidRPr="00C30E82">
        <w:rPr>
          <w:rFonts w:ascii="Times New Roman" w:hAnsi="Times New Roman" w:cs="Times New Roman"/>
          <w:sz w:val="24"/>
          <w:szCs w:val="24"/>
        </w:rPr>
        <w:tab/>
        <w:t>и</w:t>
      </w:r>
      <w:r w:rsidRPr="00C30E82">
        <w:rPr>
          <w:rFonts w:ascii="Times New Roman" w:hAnsi="Times New Roman" w:cs="Times New Roman"/>
          <w:sz w:val="24"/>
          <w:szCs w:val="24"/>
        </w:rPr>
        <w:tab/>
        <w:t>теоретик</w:t>
      </w:r>
      <w:proofErr w:type="gramStart"/>
      <w:r w:rsidRPr="00C30E82">
        <w:rPr>
          <w:rFonts w:ascii="Times New Roman" w:hAnsi="Times New Roman" w:cs="Times New Roman"/>
          <w:sz w:val="24"/>
          <w:szCs w:val="24"/>
        </w:rPr>
        <w:t>о-</w:t>
      </w:r>
      <w:proofErr w:type="gramEnd"/>
      <w:r w:rsidRPr="00C30E82">
        <w:rPr>
          <w:rFonts w:ascii="Times New Roman" w:hAnsi="Times New Roman" w:cs="Times New Roman"/>
          <w:sz w:val="24"/>
          <w:szCs w:val="24"/>
        </w:rPr>
        <w:t xml:space="preserve"> литературных понятий; </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общего представления об историко-литературном процессе;</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совершенствование</w:t>
      </w:r>
      <w:r w:rsidRPr="00C30E82">
        <w:rPr>
          <w:rFonts w:ascii="Times New Roman" w:hAnsi="Times New Roman" w:cs="Times New Roman"/>
          <w:sz w:val="24"/>
          <w:szCs w:val="24"/>
        </w:rPr>
        <w:tab/>
        <w:t>умений</w:t>
      </w:r>
      <w:r w:rsidRPr="00C30E82">
        <w:rPr>
          <w:rFonts w:ascii="Times New Roman" w:hAnsi="Times New Roman" w:cs="Times New Roman"/>
          <w:sz w:val="24"/>
          <w:szCs w:val="24"/>
        </w:rPr>
        <w:tab/>
        <w:t>анализа</w:t>
      </w:r>
      <w:r w:rsidRPr="00C30E82">
        <w:rPr>
          <w:rFonts w:ascii="Times New Roman" w:hAnsi="Times New Roman" w:cs="Times New Roman"/>
          <w:sz w:val="24"/>
          <w:szCs w:val="24"/>
        </w:rPr>
        <w:tab/>
        <w:t>и интерпретации литературного произведения</w:t>
      </w:r>
      <w:r w:rsidRPr="00C30E82">
        <w:rPr>
          <w:rFonts w:ascii="Times New Roman" w:hAnsi="Times New Roman" w:cs="Times New Roman"/>
          <w:sz w:val="24"/>
          <w:szCs w:val="24"/>
        </w:rPr>
        <w:tab/>
        <w:t>как</w:t>
      </w:r>
      <w:r w:rsidRPr="00C30E82">
        <w:rPr>
          <w:rFonts w:ascii="Times New Roman" w:hAnsi="Times New Roman" w:cs="Times New Roman"/>
          <w:sz w:val="24"/>
          <w:szCs w:val="24"/>
        </w:rPr>
        <w:tab/>
        <w:t>художественного</w:t>
      </w:r>
      <w:r w:rsidRPr="00C30E82">
        <w:rPr>
          <w:rFonts w:ascii="Times New Roman" w:hAnsi="Times New Roman" w:cs="Times New Roman"/>
          <w:sz w:val="24"/>
          <w:szCs w:val="24"/>
        </w:rPr>
        <w:tab/>
        <w:t>целого</w:t>
      </w:r>
      <w:r w:rsidRPr="00C30E82">
        <w:rPr>
          <w:rFonts w:ascii="Times New Roman" w:hAnsi="Times New Roman" w:cs="Times New Roman"/>
          <w:sz w:val="24"/>
          <w:szCs w:val="24"/>
        </w:rPr>
        <w:tab/>
        <w:t>в</w:t>
      </w:r>
      <w:r w:rsidRPr="00C30E82">
        <w:rPr>
          <w:rFonts w:ascii="Times New Roman" w:hAnsi="Times New Roman" w:cs="Times New Roman"/>
          <w:sz w:val="24"/>
          <w:szCs w:val="24"/>
        </w:rPr>
        <w:tab/>
        <w:t>его историко-литературной обусловленности с использованием теоретико-литературных знаний; написания сочинений различных типов;</w:t>
      </w:r>
    </w:p>
    <w:p w:rsidR="00341BF6" w:rsidRPr="00C30E82" w:rsidRDefault="00341BF6" w:rsidP="00341BF6">
      <w:pPr>
        <w:numPr>
          <w:ilvl w:val="0"/>
          <w:numId w:val="1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 поиска, систематизации и использования необходимой информации, в том числе в сети Интернет.</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Этим целям подчинены структура, содержание, методика изучения литературы.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Освоение содержания учебной дисциплины «Литература»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ОБЩЕОБРАЗОВАТЕЛЬНОЙ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ОУП.03</w:t>
      </w:r>
      <w:r w:rsidRPr="00C30E82">
        <w:rPr>
          <w:rFonts w:ascii="Times New Roman" w:hAnsi="Times New Roman" w:cs="Times New Roman"/>
          <w:b/>
          <w:sz w:val="24"/>
          <w:szCs w:val="24"/>
        </w:rPr>
        <w:t xml:space="preserve"> ИНОСТРАННЫЙ ЯЗЫК</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«Иностранный язык»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Программа разработана в соответствии с примерной программой дисциплины «Иностранный язык»,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w:t>
      </w:r>
      <w:r w:rsidRPr="00C30E82">
        <w:rPr>
          <w:rFonts w:ascii="Times New Roman" w:hAnsi="Times New Roman" w:cs="Times New Roman"/>
          <w:sz w:val="24"/>
          <w:szCs w:val="24"/>
        </w:rPr>
        <w:lastRenderedPageBreak/>
        <w:t>дисциплины «Иностранный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sidRPr="00C30E82">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«Иностранный язык» направлено на достижение следующих целей:</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rsidR="00341BF6" w:rsidRPr="00C30E82" w:rsidRDefault="00341BF6" w:rsidP="00341BF6">
      <w:pPr>
        <w:numPr>
          <w:ilvl w:val="0"/>
          <w:numId w:val="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уважительного отношения к другим культурам и социальным субкультурам.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иностранного языка. Освоение содержания учебной дисциплины «Иностранный язык»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ОБЩЕОБРАЗОВАТЕЛЬНОЙ УЧЕБНОЙ ДИСЦИПЛИНЫ </w:t>
      </w:r>
      <w:r w:rsidR="00B62B05">
        <w:rPr>
          <w:rFonts w:ascii="Times New Roman" w:hAnsi="Times New Roman" w:cs="Times New Roman"/>
          <w:b/>
          <w:sz w:val="24"/>
          <w:szCs w:val="24"/>
        </w:rPr>
        <w:t>ОУ</w:t>
      </w:r>
      <w:r>
        <w:rPr>
          <w:rFonts w:ascii="Times New Roman" w:hAnsi="Times New Roman" w:cs="Times New Roman"/>
          <w:b/>
          <w:sz w:val="24"/>
          <w:szCs w:val="24"/>
        </w:rPr>
        <w:t>ПП.04</w:t>
      </w:r>
      <w:r w:rsidRPr="00C30E82">
        <w:rPr>
          <w:rFonts w:ascii="Times New Roman" w:hAnsi="Times New Roman" w:cs="Times New Roman"/>
          <w:b/>
          <w:sz w:val="24"/>
          <w:szCs w:val="24"/>
        </w:rPr>
        <w:t xml:space="preserve"> МАТЕМАТИКА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Рабочая программа общеобразовательной учебной дисциплины «Математика» является частью программы подготовки квалифицированных рабочих, служащих (ППКРС) по профессии 15.01.05 </w:t>
      </w:r>
      <w:r>
        <w:rPr>
          <w:rFonts w:ascii="Times New Roman" w:hAnsi="Times New Roman" w:cs="Times New Roman"/>
          <w:sz w:val="24"/>
          <w:szCs w:val="24"/>
        </w:rPr>
        <w:t>С</w:t>
      </w:r>
      <w:r w:rsidRPr="00C30E82">
        <w:rPr>
          <w:rFonts w:ascii="Times New Roman" w:hAnsi="Times New Roman" w:cs="Times New Roman"/>
          <w:sz w:val="24"/>
          <w:szCs w:val="24"/>
        </w:rPr>
        <w:t>варщик</w:t>
      </w:r>
      <w:r>
        <w:rPr>
          <w:rFonts w:ascii="Times New Roman" w:hAnsi="Times New Roman" w:cs="Times New Roman"/>
          <w:sz w:val="24"/>
          <w:szCs w:val="24"/>
        </w:rPr>
        <w:t xml:space="preserve"> </w:t>
      </w:r>
      <w:r w:rsidRPr="00C30E82">
        <w:rPr>
          <w:rFonts w:ascii="Times New Roman" w:hAnsi="Times New Roman" w:cs="Times New Roman"/>
          <w:sz w:val="24"/>
          <w:szCs w:val="24"/>
        </w:rPr>
        <w:t>(ручной и частично механизированной сварки (наплавки) в соответствии с ФГОС СПО.</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«Математика» является частью общеобразовательной подготовки обучающихся в учреждениях СПО. </w:t>
      </w:r>
      <w:proofErr w:type="gramStart"/>
      <w:r w:rsidRPr="00C30E82">
        <w:rPr>
          <w:rFonts w:ascii="Times New Roman" w:hAnsi="Times New Roman" w:cs="Times New Roman"/>
          <w:sz w:val="24"/>
          <w:szCs w:val="24"/>
        </w:rPr>
        <w:t>Программа составлена в соответствии с примерной программой учебной дисциплины «Математика» для профессий среднего профессионального образования естественно</w:t>
      </w:r>
      <w:r>
        <w:rPr>
          <w:rFonts w:ascii="Times New Roman" w:hAnsi="Times New Roman" w:cs="Times New Roman"/>
          <w:sz w:val="24"/>
          <w:szCs w:val="24"/>
        </w:rPr>
        <w:t xml:space="preserve"> </w:t>
      </w:r>
      <w:r w:rsidRPr="00C30E82">
        <w:rPr>
          <w:rFonts w:ascii="Times New Roman" w:hAnsi="Times New Roman" w:cs="Times New Roman"/>
          <w:sz w:val="24"/>
          <w:szCs w:val="24"/>
        </w:rPr>
        <w:t>- научного профиля (базовый уровень), рекомендованной ФГАУ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«Математика»,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w:t>
      </w:r>
      <w:proofErr w:type="gramEnd"/>
      <w:r w:rsidRPr="00C30E82">
        <w:rPr>
          <w:rFonts w:ascii="Times New Roman" w:hAnsi="Times New Roman" w:cs="Times New Roman"/>
          <w:sz w:val="24"/>
          <w:szCs w:val="24"/>
        </w:rPr>
        <w:t xml:space="preserve">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«Математика» направлено на достижение следующих целей:</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представлений о социальных, культурных и исторических факторах становления математики;</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логического, алгоритмического и математического мышления;</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умений применять полученные знания при решении различных задач;</w:t>
      </w:r>
    </w:p>
    <w:p w:rsidR="00341BF6" w:rsidRPr="00C30E82" w:rsidRDefault="00341BF6" w:rsidP="00341BF6">
      <w:pPr>
        <w:numPr>
          <w:ilvl w:val="0"/>
          <w:numId w:val="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w:t>
      </w:r>
      <w:proofErr w:type="spellStart"/>
      <w:r w:rsidRPr="00C30E82">
        <w:rPr>
          <w:rFonts w:ascii="Times New Roman" w:hAnsi="Times New Roman" w:cs="Times New Roman"/>
          <w:sz w:val="24"/>
          <w:szCs w:val="24"/>
        </w:rPr>
        <w:t>сформированности</w:t>
      </w:r>
      <w:proofErr w:type="spellEnd"/>
      <w:r w:rsidRPr="00C30E82">
        <w:rPr>
          <w:rFonts w:ascii="Times New Roman" w:hAnsi="Times New Roman" w:cs="Times New Roman"/>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математики. Освоение содержания учебной дисциплины «Математика»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 В результате освоения учебной дисциплины обучающийся должен уметь использовать математические идеи и методы в профессиональной деятельности и в повышении уровня образования.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объем максимальной учебной нагрузки 427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экзамен.</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ОБЩЕОБРАЗОВА</w:t>
      </w:r>
      <w:r w:rsidR="00B62B05">
        <w:rPr>
          <w:rFonts w:ascii="Times New Roman" w:hAnsi="Times New Roman" w:cs="Times New Roman"/>
          <w:b/>
          <w:sz w:val="24"/>
          <w:szCs w:val="24"/>
        </w:rPr>
        <w:t>ТЕЛЬНОЙ УЧЕБНОЙ ДИСЦИПЛИНЫ  ОУ</w:t>
      </w:r>
      <w:r>
        <w:rPr>
          <w:rFonts w:ascii="Times New Roman" w:hAnsi="Times New Roman" w:cs="Times New Roman"/>
          <w:b/>
          <w:sz w:val="24"/>
          <w:szCs w:val="24"/>
        </w:rPr>
        <w:t>П.05</w:t>
      </w:r>
      <w:r w:rsidRPr="00C30E82">
        <w:rPr>
          <w:rFonts w:ascii="Times New Roman" w:hAnsi="Times New Roman" w:cs="Times New Roman"/>
          <w:b/>
          <w:sz w:val="24"/>
          <w:szCs w:val="24"/>
        </w:rPr>
        <w:t xml:space="preserve"> ИСТОРИЯ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«История» предназначена для изучения истории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«История»,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«История»,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w:t>
      </w:r>
      <w:proofErr w:type="gramEnd"/>
      <w:r w:rsidRPr="00C30E82">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от 17.03.2015г.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дисциплины «История» направлено на достижение следующих целей: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понимания истории как процесса эволюции общества, цивилизации и истории как науки;</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развитие способности у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осмысливать важнейшие исторические события, процессы и явления;</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341BF6" w:rsidRPr="00C30E82" w:rsidRDefault="00341BF6" w:rsidP="00341BF6">
      <w:pPr>
        <w:numPr>
          <w:ilvl w:val="0"/>
          <w:numId w:val="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истории. Освоение содержания учебной дисциплины «История» обеспечивается достижением обучающихся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w:t>
      </w:r>
      <w:r>
        <w:rPr>
          <w:rFonts w:ascii="Times New Roman" w:hAnsi="Times New Roman" w:cs="Times New Roman"/>
          <w:sz w:val="24"/>
          <w:szCs w:val="24"/>
        </w:rPr>
        <w:t>омежуточной аттестации – дифференцированный зачет</w:t>
      </w:r>
      <w:proofErr w:type="gramStart"/>
      <w:r>
        <w:rPr>
          <w:rFonts w:ascii="Times New Roman" w:hAnsi="Times New Roman" w:cs="Times New Roman"/>
          <w:sz w:val="24"/>
          <w:szCs w:val="24"/>
        </w:rPr>
        <w:t>.</w:t>
      </w:r>
      <w:r w:rsidRPr="00C30E82">
        <w:rPr>
          <w:rFonts w:ascii="Times New Roman" w:hAnsi="Times New Roman" w:cs="Times New Roman"/>
          <w:sz w:val="24"/>
          <w:szCs w:val="24"/>
        </w:rPr>
        <w:t>.</w:t>
      </w:r>
      <w:proofErr w:type="gramEnd"/>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 xml:space="preserve">АННОТАЦИЯ К РАБОЧЕЙ ПРОГРАММЕ ОБЩЕОБРАЗОВАТЕЛЬНОЙ УЧЕБНОЙ ДИСЦИПЛИНЫ </w:t>
      </w:r>
      <w:r w:rsidR="00B62B05">
        <w:rPr>
          <w:rFonts w:ascii="Times New Roman" w:hAnsi="Times New Roman" w:cs="Times New Roman"/>
          <w:b/>
          <w:sz w:val="24"/>
          <w:szCs w:val="24"/>
        </w:rPr>
        <w:t>ОУ</w:t>
      </w:r>
      <w:r>
        <w:rPr>
          <w:rFonts w:ascii="Times New Roman" w:hAnsi="Times New Roman" w:cs="Times New Roman"/>
          <w:b/>
          <w:sz w:val="24"/>
          <w:szCs w:val="24"/>
        </w:rPr>
        <w:t>П.06</w:t>
      </w:r>
      <w:r w:rsidRPr="00C30E82">
        <w:rPr>
          <w:rFonts w:ascii="Times New Roman" w:hAnsi="Times New Roman" w:cs="Times New Roman"/>
          <w:b/>
          <w:sz w:val="24"/>
          <w:szCs w:val="24"/>
        </w:rPr>
        <w:t xml:space="preserve"> ФИЗИЧЕСКАЯ КУЛЬТУРА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w:t>
      </w:r>
      <w:r w:rsidRPr="00C30E82">
        <w:rPr>
          <w:rFonts w:ascii="Times New Roman" w:hAnsi="Times New Roman" w:cs="Times New Roman"/>
          <w:sz w:val="24"/>
          <w:szCs w:val="24"/>
        </w:rPr>
        <w:tab/>
        <w:t>разработана в соответствии с примерной программой дисциплины «Физическая культура», рекомендованной Федеральным государственным автономных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w:t>
      </w:r>
      <w:proofErr w:type="gramEnd"/>
      <w:r w:rsidRPr="00C30E82">
        <w:rPr>
          <w:rFonts w:ascii="Times New Roman" w:hAnsi="Times New Roman" w:cs="Times New Roman"/>
          <w:sz w:val="24"/>
          <w:szCs w:val="24"/>
        </w:rPr>
        <w:t xml:space="preserve">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дисциплины «Физическая культура» направлено на достижение следующих целей:</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физической культуры личности будущего профессионала, востребованного на современном рынке труда;</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341BF6" w:rsidRPr="00C30E82" w:rsidRDefault="00341BF6" w:rsidP="00341BF6">
      <w:pPr>
        <w:numPr>
          <w:ilvl w:val="0"/>
          <w:numId w:val="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Целью физического воспитания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СПО являются: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формирование ЗОЖ и основ физической культуры личности профессионала.</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Этим целям подчинены общая характеристика учебной дисциплины, место учебной дисциплины в учебном плане, содержание учебной дисциплины, характеристика основных видов учебной деятельности обучающихся, учебно – методическое и материально – техническое обеспечение образовательной деятельности.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Освоение содержания учебной дисциплины «Физическая культура»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256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F96D1B" w:rsidRDefault="00F96D1B" w:rsidP="00341BF6">
      <w:pPr>
        <w:spacing w:after="0" w:line="240" w:lineRule="auto"/>
        <w:jc w:val="center"/>
        <w:rPr>
          <w:rFonts w:ascii="Times New Roman" w:hAnsi="Times New Roman" w:cs="Times New Roman"/>
          <w:b/>
          <w:sz w:val="24"/>
          <w:szCs w:val="24"/>
        </w:rPr>
      </w:pPr>
    </w:p>
    <w:p w:rsidR="00F96D1B" w:rsidRDefault="00F96D1B" w:rsidP="00341BF6">
      <w:pPr>
        <w:spacing w:after="0" w:line="240" w:lineRule="auto"/>
        <w:jc w:val="center"/>
        <w:rPr>
          <w:rFonts w:ascii="Times New Roman" w:hAnsi="Times New Roman" w:cs="Times New Roman"/>
          <w:b/>
          <w:sz w:val="24"/>
          <w:szCs w:val="24"/>
        </w:rPr>
      </w:pPr>
    </w:p>
    <w:p w:rsidR="00F96D1B" w:rsidRDefault="00F96D1B"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АННОТАЦИЯ К РАБОЧЕЙ ПРОГРАММЕ ОБЩЕОБРАЗОВАТЕЛЬНОЙ УЧЕБНОЙ ДИСЦИПЛИНЫ</w:t>
      </w:r>
    </w:p>
    <w:p w:rsidR="00341BF6" w:rsidRPr="00C30E82" w:rsidRDefault="00B62B05"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00341BF6">
        <w:rPr>
          <w:rFonts w:ascii="Times New Roman" w:hAnsi="Times New Roman" w:cs="Times New Roman"/>
          <w:b/>
          <w:sz w:val="24"/>
          <w:szCs w:val="24"/>
        </w:rPr>
        <w:t>.07</w:t>
      </w:r>
      <w:r w:rsidR="00341BF6" w:rsidRPr="00C30E82">
        <w:rPr>
          <w:rFonts w:ascii="Times New Roman" w:hAnsi="Times New Roman" w:cs="Times New Roman"/>
          <w:b/>
          <w:sz w:val="24"/>
          <w:szCs w:val="24"/>
        </w:rPr>
        <w:t xml:space="preserve"> ОСНОВЫ БЕЗОПАСНОСТИ ЖИЗНЕДЕЯТЕЛЬНОСТИ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общеобразовательной учебной дисциплины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w:t>
      </w:r>
      <w:proofErr w:type="gramEnd"/>
      <w:r w:rsidRPr="00C30E82">
        <w:rPr>
          <w:rFonts w:ascii="Times New Roman" w:hAnsi="Times New Roman" w:cs="Times New Roman"/>
          <w:sz w:val="24"/>
          <w:szCs w:val="24"/>
        </w:rPr>
        <w:t xml:space="preserve"> </w:t>
      </w:r>
      <w:proofErr w:type="gramStart"/>
      <w:r w:rsidRPr="00C30E82">
        <w:rPr>
          <w:rFonts w:ascii="Times New Roman" w:hAnsi="Times New Roman" w:cs="Times New Roman"/>
          <w:sz w:val="24"/>
          <w:szCs w:val="24"/>
        </w:rPr>
        <w:t xml:space="preserve">Департамента государственной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«Основы безопасности жизнедеятельности» направлено на достижение следующих целей:</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снижение отрицательного влияния человеческого фактора на безопасность личности, общества и государства;</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формирование антитеррористического поведения, отрицательного отношения к приему </w:t>
      </w:r>
      <w:proofErr w:type="spellStart"/>
      <w:r w:rsidRPr="00C30E82">
        <w:rPr>
          <w:rFonts w:ascii="Times New Roman" w:hAnsi="Times New Roman" w:cs="Times New Roman"/>
          <w:sz w:val="24"/>
          <w:szCs w:val="24"/>
        </w:rPr>
        <w:t>психоактивных</w:t>
      </w:r>
      <w:proofErr w:type="spellEnd"/>
      <w:r w:rsidRPr="00C30E82">
        <w:rPr>
          <w:rFonts w:ascii="Times New Roman" w:hAnsi="Times New Roman" w:cs="Times New Roman"/>
          <w:sz w:val="24"/>
          <w:szCs w:val="24"/>
        </w:rPr>
        <w:t xml:space="preserve"> веществ, в том числе наркотиков;</w:t>
      </w:r>
    </w:p>
    <w:p w:rsidR="00341BF6" w:rsidRPr="00C30E82" w:rsidRDefault="00341BF6" w:rsidP="00341BF6">
      <w:pPr>
        <w:numPr>
          <w:ilvl w:val="0"/>
          <w:numId w:val="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обеспечение профилактики асоциального поведения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«Основы безопасности жизнедеятельности» является основой для разработки рабочих программ, в которых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roofErr w:type="gramEnd"/>
      <w:r w:rsidRPr="00C30E82">
        <w:rPr>
          <w:rFonts w:ascii="Times New Roman" w:hAnsi="Times New Roman" w:cs="Times New Roman"/>
          <w:sz w:val="24"/>
          <w:szCs w:val="24"/>
        </w:rPr>
        <w:cr/>
        <w:t>Этим целям подчинены структура, содержание, методика изучения основ безопасности жизнедеятельности.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Освоение</w:t>
      </w:r>
      <w:r w:rsidRPr="00C30E82">
        <w:rPr>
          <w:rFonts w:ascii="Times New Roman" w:hAnsi="Times New Roman" w:cs="Times New Roman"/>
          <w:sz w:val="24"/>
          <w:szCs w:val="24"/>
        </w:rPr>
        <w:tab/>
        <w:t>содержания</w:t>
      </w:r>
      <w:r w:rsidRPr="00C30E82">
        <w:rPr>
          <w:rFonts w:ascii="Times New Roman" w:hAnsi="Times New Roman" w:cs="Times New Roman"/>
          <w:sz w:val="24"/>
          <w:szCs w:val="24"/>
        </w:rPr>
        <w:tab/>
        <w:t>учебной</w:t>
      </w:r>
      <w:r w:rsidRPr="00C30E82">
        <w:rPr>
          <w:rFonts w:ascii="Times New Roman" w:hAnsi="Times New Roman" w:cs="Times New Roman"/>
          <w:sz w:val="24"/>
          <w:szCs w:val="24"/>
        </w:rPr>
        <w:tab/>
        <w:t>дисциплины</w:t>
      </w:r>
      <w:r w:rsidRPr="00C30E82">
        <w:rPr>
          <w:rFonts w:ascii="Times New Roman" w:hAnsi="Times New Roman" w:cs="Times New Roman"/>
          <w:sz w:val="24"/>
          <w:szCs w:val="24"/>
        </w:rPr>
        <w:tab/>
        <w:t>«Основы</w:t>
      </w:r>
      <w:r w:rsidRPr="00C30E82">
        <w:rPr>
          <w:rFonts w:ascii="Times New Roman" w:hAnsi="Times New Roman" w:cs="Times New Roman"/>
          <w:sz w:val="24"/>
          <w:szCs w:val="24"/>
        </w:rPr>
        <w:tab/>
        <w:t xml:space="preserve">безопасности жизнедеятельности» обеспечивается достижением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основани</w:t>
      </w:r>
      <w:proofErr w:type="gramStart"/>
      <w:r w:rsidRPr="00C30E82">
        <w:rPr>
          <w:rFonts w:ascii="Times New Roman" w:hAnsi="Times New Roman" w:cs="Times New Roman"/>
          <w:sz w:val="24"/>
          <w:szCs w:val="24"/>
        </w:rPr>
        <w:t>е</w:t>
      </w:r>
      <w:proofErr w:type="gramEnd"/>
      <w:r w:rsidRPr="00C30E82">
        <w:rPr>
          <w:rFonts w:ascii="Times New Roman" w:hAnsi="Times New Roman" w:cs="Times New Roman"/>
          <w:sz w:val="24"/>
          <w:szCs w:val="24"/>
        </w:rPr>
        <w:t xml:space="preserve">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108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ОБЩЕОБРАЗОВАТЕЛЬНОЙ УЧЕБНОЙ ДИСЦИПЛИНЫ </w:t>
      </w:r>
      <w:r w:rsidR="00B62B05">
        <w:rPr>
          <w:rFonts w:ascii="Times New Roman" w:hAnsi="Times New Roman" w:cs="Times New Roman"/>
          <w:b/>
          <w:sz w:val="24"/>
          <w:szCs w:val="24"/>
        </w:rPr>
        <w:t>ОУП</w:t>
      </w:r>
      <w:r>
        <w:rPr>
          <w:rFonts w:ascii="Times New Roman" w:hAnsi="Times New Roman" w:cs="Times New Roman"/>
          <w:b/>
          <w:sz w:val="24"/>
          <w:szCs w:val="24"/>
        </w:rPr>
        <w:t>.08</w:t>
      </w:r>
      <w:r w:rsidRPr="00C30E82">
        <w:rPr>
          <w:rFonts w:ascii="Times New Roman" w:hAnsi="Times New Roman" w:cs="Times New Roman"/>
          <w:b/>
          <w:sz w:val="24"/>
          <w:szCs w:val="24"/>
        </w:rPr>
        <w:t xml:space="preserve"> АСТРОНОМИЯ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программа учебной дисциплины «Астрономия» предназначена для изучения астрономии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профессий СПО.</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Программа учебной дисциплины «Астрономия» разработана в соответствии с Приказом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 на основании Письма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«Об организации изучения учебного предмета “Астрономия”» от 20 июня 2017 г. № ТС-194/08; с учетом требований ФГОС среднего общего образования, предъявляемых к структуре, содержанию и результатам освоения учебной дисциплины «Астрономия».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В настоящее время важнейшие цели и задачи астрономии заключаются в формировании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Содержание программы учебной дисциплины «Астрономия» направлено на формирование </w:t>
      </w:r>
      <w:proofErr w:type="gramStart"/>
      <w:r w:rsidRPr="00C30E82">
        <w:rPr>
          <w:rFonts w:ascii="Times New Roman" w:hAnsi="Times New Roman" w:cs="Times New Roman"/>
          <w:sz w:val="24"/>
          <w:szCs w:val="24"/>
        </w:rPr>
        <w:t>у</w:t>
      </w:r>
      <w:proofErr w:type="gramEnd"/>
      <w:r w:rsidRPr="00C30E82">
        <w:rPr>
          <w:rFonts w:ascii="Times New Roman" w:hAnsi="Times New Roman" w:cs="Times New Roman"/>
          <w:sz w:val="24"/>
          <w:szCs w:val="24"/>
        </w:rPr>
        <w:t xml:space="preserve"> обучающихся:</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понимания принципиальной роли астрономии в познании фундаментальных законов природы и современной </w:t>
      </w:r>
      <w:proofErr w:type="gramStart"/>
      <w:r w:rsidRPr="00C30E82">
        <w:rPr>
          <w:rFonts w:ascii="Times New Roman" w:hAnsi="Times New Roman" w:cs="Times New Roman"/>
          <w:sz w:val="24"/>
          <w:szCs w:val="24"/>
        </w:rPr>
        <w:t>естественно-научной</w:t>
      </w:r>
      <w:proofErr w:type="gramEnd"/>
      <w:r w:rsidRPr="00C30E82">
        <w:rPr>
          <w:rFonts w:ascii="Times New Roman" w:hAnsi="Times New Roman" w:cs="Times New Roman"/>
          <w:sz w:val="24"/>
          <w:szCs w:val="24"/>
        </w:rPr>
        <w:t xml:space="preserve"> картины мира;</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умений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умения применять приобретенные знания для решения практических задач повседневной жизни;</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научного мировоззрения;</w:t>
      </w:r>
    </w:p>
    <w:p w:rsidR="00341BF6" w:rsidRPr="00C30E82" w:rsidRDefault="00341BF6" w:rsidP="00341BF6">
      <w:pPr>
        <w:numPr>
          <w:ilvl w:val="0"/>
          <w:numId w:val="33"/>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навыков использования </w:t>
      </w:r>
      <w:proofErr w:type="gramStart"/>
      <w:r w:rsidRPr="00C30E82">
        <w:rPr>
          <w:rFonts w:ascii="Times New Roman" w:hAnsi="Times New Roman" w:cs="Times New Roman"/>
          <w:sz w:val="24"/>
          <w:szCs w:val="24"/>
        </w:rPr>
        <w:t>естественно-научных</w:t>
      </w:r>
      <w:proofErr w:type="gramEnd"/>
      <w:r w:rsidRPr="00C30E82">
        <w:rPr>
          <w:rFonts w:ascii="Times New Roman" w:hAnsi="Times New Roman" w:cs="Times New Roman"/>
          <w:sz w:val="24"/>
          <w:szCs w:val="24"/>
        </w:rPr>
        <w:t>,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Освоение содержания учебной дисциплины «Астрономия»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максимальной учебной нагрузки обучающегося 54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зачет.</w:t>
      </w:r>
    </w:p>
    <w:p w:rsidR="00F96D1B" w:rsidRDefault="00F96D1B"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Учебные дисциплины по выбору из обязательных предметных областей</w:t>
      </w:r>
    </w:p>
    <w:p w:rsidR="00341BF6" w:rsidRPr="00C30E82" w:rsidRDefault="00341BF6" w:rsidP="00341BF6">
      <w:pPr>
        <w:spacing w:after="0" w:line="240" w:lineRule="auto"/>
        <w:jc w:val="both"/>
        <w:rPr>
          <w:rFonts w:ascii="Times New Roman" w:hAnsi="Times New Roman" w:cs="Times New Roman"/>
          <w:sz w:val="24"/>
          <w:szCs w:val="24"/>
        </w:rPr>
      </w:pPr>
    </w:p>
    <w:p w:rsidR="00B62B05"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УЧЕБНОЙ ДИСЦИПЛИНЫ </w:t>
      </w:r>
    </w:p>
    <w:p w:rsidR="00341BF6" w:rsidRDefault="00B62B05"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w:t>
      </w:r>
      <w:r w:rsidR="00341BF6" w:rsidRPr="00341BF6">
        <w:rPr>
          <w:rFonts w:ascii="Times New Roman" w:hAnsi="Times New Roman" w:cs="Times New Roman"/>
          <w:b/>
          <w:sz w:val="24"/>
          <w:szCs w:val="24"/>
        </w:rPr>
        <w:t>П.09 РОДНОЙ ЯЗЫК</w:t>
      </w:r>
    </w:p>
    <w:p w:rsidR="00341BF6"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w:t>
      </w:r>
      <w:r>
        <w:rPr>
          <w:rFonts w:ascii="Times New Roman" w:hAnsi="Times New Roman" w:cs="Times New Roman"/>
          <w:sz w:val="24"/>
          <w:szCs w:val="24"/>
        </w:rPr>
        <w:t>ограмма учебной дисциплины ОУДП.09 Родной язык  направлена</w:t>
      </w:r>
      <w:r w:rsidRPr="00C30E82">
        <w:rPr>
          <w:rFonts w:ascii="Times New Roman" w:hAnsi="Times New Roman" w:cs="Times New Roman"/>
          <w:sz w:val="24"/>
          <w:szCs w:val="24"/>
        </w:rPr>
        <w:t xml:space="preserve"> на достижение следующих целей:</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сформированностьустойчивогоинтересакчтениюнародномязыкекаксредствупознаниякультурысвоегонародаидругихкультур, уважительного отношения к ним;</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приобщение к литературному наследию и через него </w:t>
      </w:r>
      <w:proofErr w:type="gramStart"/>
      <w:r w:rsidRPr="00C30E82">
        <w:rPr>
          <w:rFonts w:ascii="Times New Roman" w:hAnsi="Times New Roman" w:cs="Times New Roman"/>
          <w:sz w:val="24"/>
          <w:szCs w:val="24"/>
        </w:rPr>
        <w:t>-к</w:t>
      </w:r>
      <w:proofErr w:type="gramEnd"/>
      <w:r w:rsidRPr="00C30E82">
        <w:rPr>
          <w:rFonts w:ascii="Times New Roman" w:hAnsi="Times New Roman" w:cs="Times New Roman"/>
          <w:sz w:val="24"/>
          <w:szCs w:val="24"/>
        </w:rPr>
        <w:t xml:space="preserve"> сокровищам отечественной и мировой культуры;</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чувства причастности к свершениям, традициям своего народа и осознание исторической преемственности поколений;</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341BF6" w:rsidRPr="00C30E82" w:rsidRDefault="00341BF6" w:rsidP="00341BF6">
      <w:pPr>
        <w:numPr>
          <w:ilvl w:val="0"/>
          <w:numId w:val="6"/>
        </w:numPr>
        <w:spacing w:after="0" w:line="240" w:lineRule="auto"/>
        <w:contextualSpacing/>
        <w:jc w:val="both"/>
        <w:rPr>
          <w:rFonts w:ascii="Times New Roman" w:hAnsi="Times New Roman" w:cs="Times New Roman"/>
          <w:sz w:val="24"/>
          <w:szCs w:val="24"/>
        </w:rPr>
      </w:pPr>
      <w:proofErr w:type="spellStart"/>
      <w:r w:rsidRPr="00C30E82">
        <w:rPr>
          <w:rFonts w:ascii="Times New Roman" w:hAnsi="Times New Roman" w:cs="Times New Roman"/>
          <w:sz w:val="24"/>
          <w:szCs w:val="24"/>
        </w:rPr>
        <w:t>сформированность</w:t>
      </w:r>
      <w:proofErr w:type="spellEnd"/>
      <w:r w:rsidRPr="00C30E82">
        <w:rPr>
          <w:rFonts w:ascii="Times New Roman" w:hAnsi="Times New Roman" w:cs="Times New Roman"/>
          <w:sz w:val="24"/>
          <w:szCs w:val="24"/>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spellStart"/>
      <w:r w:rsidRPr="00C30E82">
        <w:rPr>
          <w:rFonts w:ascii="Times New Roman" w:hAnsi="Times New Roman" w:cs="Times New Roman"/>
          <w:sz w:val="24"/>
          <w:szCs w:val="24"/>
        </w:rPr>
        <w:t>текстообразных</w:t>
      </w:r>
      <w:proofErr w:type="spellEnd"/>
      <w:r w:rsidRPr="00C30E82">
        <w:rPr>
          <w:rFonts w:ascii="Times New Roman" w:hAnsi="Times New Roman" w:cs="Times New Roman"/>
          <w:sz w:val="24"/>
          <w:szCs w:val="24"/>
        </w:rPr>
        <w:t xml:space="preserve"> функционально-смысловых типов и жанров.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программы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Максимальная уч</w:t>
      </w:r>
      <w:r>
        <w:rPr>
          <w:rFonts w:ascii="Times New Roman" w:hAnsi="Times New Roman" w:cs="Times New Roman"/>
          <w:sz w:val="24"/>
          <w:szCs w:val="24"/>
        </w:rPr>
        <w:t xml:space="preserve">ебная нагрузка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 51 час.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Default="00341BF6" w:rsidP="00341BF6">
      <w:pPr>
        <w:spacing w:after="0" w:line="240" w:lineRule="auto"/>
        <w:jc w:val="center"/>
        <w:rPr>
          <w:rFonts w:ascii="Times New Roman" w:hAnsi="Times New Roman" w:cs="Times New Roman"/>
          <w:b/>
          <w:sz w:val="24"/>
          <w:szCs w:val="24"/>
        </w:rPr>
      </w:pPr>
    </w:p>
    <w:p w:rsidR="00341BF6"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ОУПП.10 </w:t>
      </w:r>
      <w:r w:rsidRPr="00C30E82">
        <w:rPr>
          <w:rFonts w:ascii="Times New Roman" w:hAnsi="Times New Roman" w:cs="Times New Roman"/>
          <w:b/>
          <w:sz w:val="24"/>
          <w:szCs w:val="24"/>
        </w:rPr>
        <w:t>ИНФОРМАТИКА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C30E82">
        <w:rPr>
          <w:rFonts w:ascii="Times New Roman" w:hAnsi="Times New Roman" w:cs="Times New Roman"/>
          <w:sz w:val="24"/>
          <w:szCs w:val="24"/>
        </w:rPr>
        <w:t xml:space="preserve">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«Информатика» направлено на достижение следующих целей:</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обучающихся умений осуществлять поиск и использование</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информации, необходимой для эффективного выполнения профессиональных задач, профессионального и личностного развития;</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формирование у обучающихся умений применять, анализировать, преобразовывать информационные модели реальных объектов и процессов, используя при этом ИКТ, в том числе при изучении других дисциплин;</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приобретение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приобретение </w:t>
      </w:r>
      <w:proofErr w:type="gramStart"/>
      <w:r w:rsidRPr="00C30E82">
        <w:rPr>
          <w:rFonts w:ascii="Times New Roman" w:hAnsi="Times New Roman" w:cs="Times New Roman"/>
          <w:sz w:val="24"/>
          <w:szCs w:val="24"/>
        </w:rPr>
        <w:t>обучающимися</w:t>
      </w:r>
      <w:proofErr w:type="gramEnd"/>
      <w:r w:rsidRPr="00C30E82">
        <w:rPr>
          <w:rFonts w:ascii="Times New Roman" w:hAnsi="Times New Roman" w:cs="Times New Roman"/>
          <w:sz w:val="24"/>
          <w:szCs w:val="24"/>
        </w:rPr>
        <w:t xml:space="preserve">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341BF6" w:rsidRPr="00C30E82" w:rsidRDefault="00341BF6" w:rsidP="00341BF6">
      <w:pPr>
        <w:numPr>
          <w:ilvl w:val="0"/>
          <w:numId w:val="1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Освоение учебной дисциплины «Информатика», учитывающей специфику осваиваемых профессий СПО и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w:t>
      </w:r>
      <w:r>
        <w:rPr>
          <w:rFonts w:ascii="Times New Roman" w:hAnsi="Times New Roman" w:cs="Times New Roman"/>
          <w:sz w:val="24"/>
          <w:szCs w:val="24"/>
        </w:rPr>
        <w:t xml:space="preserve">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C30E82">
        <w:rPr>
          <w:rFonts w:ascii="Times New Roman" w:hAnsi="Times New Roman" w:cs="Times New Roman"/>
          <w:sz w:val="24"/>
          <w:szCs w:val="24"/>
        </w:rPr>
        <w:t>2</w:t>
      </w:r>
      <w:r>
        <w:rPr>
          <w:rFonts w:ascii="Times New Roman" w:hAnsi="Times New Roman" w:cs="Times New Roman"/>
          <w:sz w:val="24"/>
          <w:szCs w:val="24"/>
        </w:rPr>
        <w:t>10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Форма промежуточной аттестации – </w:t>
      </w:r>
      <w:r>
        <w:rPr>
          <w:rFonts w:ascii="Times New Roman" w:hAnsi="Times New Roman" w:cs="Times New Roman"/>
          <w:sz w:val="24"/>
          <w:szCs w:val="24"/>
        </w:rPr>
        <w:t>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ОУПП.11</w:t>
      </w:r>
      <w:r w:rsidRPr="00C30E82">
        <w:rPr>
          <w:rFonts w:ascii="Times New Roman" w:hAnsi="Times New Roman" w:cs="Times New Roman"/>
          <w:b/>
          <w:sz w:val="24"/>
          <w:szCs w:val="24"/>
        </w:rPr>
        <w:t xml:space="preserve"> ФИЗИКА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программа учебной дисциплины «Физика» предназначена для изучения физики в государственном бюджетном образовательном учреждении Октябрьский многопрофильный профессиональный колледж, реализующем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на основании требований ФГОС среднего общего образования, предъявляемых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w:t>
      </w:r>
      <w:proofErr w:type="gramEnd"/>
      <w:r w:rsidRPr="00C30E82">
        <w:rPr>
          <w:rFonts w:ascii="Times New Roman" w:hAnsi="Times New Roman" w:cs="Times New Roman"/>
          <w:sz w:val="24"/>
          <w:szCs w:val="24"/>
        </w:rPr>
        <w:t xml:space="preserve"> политики в сфере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 06-259).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«Физика» направлено на достижение следующих целей:</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практически использовать физические знания; оценивать достоверность </w:t>
      </w:r>
      <w:proofErr w:type="gramStart"/>
      <w:r w:rsidRPr="00C30E82">
        <w:rPr>
          <w:rFonts w:ascii="Times New Roman" w:hAnsi="Times New Roman" w:cs="Times New Roman"/>
          <w:sz w:val="24"/>
          <w:szCs w:val="24"/>
        </w:rPr>
        <w:t>естественно-научной</w:t>
      </w:r>
      <w:proofErr w:type="gramEnd"/>
      <w:r w:rsidRPr="00C30E82">
        <w:rPr>
          <w:rFonts w:ascii="Times New Roman" w:hAnsi="Times New Roman" w:cs="Times New Roman"/>
          <w:sz w:val="24"/>
          <w:szCs w:val="24"/>
        </w:rPr>
        <w:t xml:space="preserve"> информации;</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 - 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41BF6" w:rsidRPr="00C30E82" w:rsidRDefault="00341BF6" w:rsidP="00341BF6">
      <w:pPr>
        <w:numPr>
          <w:ilvl w:val="0"/>
          <w:numId w:val="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физики. Освоение содержания учебной дисциплины «Физика»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270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экзамен.</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ОБЩЕОБРАЗОВАТЕЛЬНОЙ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ОУП.12</w:t>
      </w:r>
      <w:r w:rsidRPr="00C30E82">
        <w:rPr>
          <w:rFonts w:ascii="Times New Roman" w:hAnsi="Times New Roman" w:cs="Times New Roman"/>
          <w:b/>
          <w:sz w:val="24"/>
          <w:szCs w:val="24"/>
        </w:rPr>
        <w:t xml:space="preserve"> ХИМИЯ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«Химия» предназначена для изучения химии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Программа разработана в соответствии с примерной программой дисциплины «Химия», рекомендованной Федеральным государственным автономным учреждением «Федеральный институт развития образования», на основе требований ФГОС среднего общего образования, предъявляемых к структуре, содержанию и результатам освоения учебной дисциплины «Химия»,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 образования на базе основного общего образования с учётом</w:t>
      </w:r>
      <w:proofErr w:type="gramEnd"/>
      <w:r w:rsidRPr="00C30E82">
        <w:rPr>
          <w:rFonts w:ascii="Times New Roman" w:hAnsi="Times New Roman" w:cs="Times New Roman"/>
          <w:sz w:val="24"/>
          <w:szCs w:val="24"/>
        </w:rPr>
        <w:t xml:space="preserve">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подготовки рабочих кадров и ДПО </w:t>
      </w:r>
      <w:proofErr w:type="spellStart"/>
      <w:r w:rsidRPr="00C30E82">
        <w:rPr>
          <w:rFonts w:ascii="Times New Roman" w:hAnsi="Times New Roman" w:cs="Times New Roman"/>
          <w:sz w:val="24"/>
          <w:szCs w:val="24"/>
        </w:rPr>
        <w:t>Минобрнауки</w:t>
      </w:r>
      <w:proofErr w:type="spellEnd"/>
      <w:r w:rsidRPr="00C30E82">
        <w:rPr>
          <w:rFonts w:ascii="Times New Roman" w:hAnsi="Times New Roman" w:cs="Times New Roman"/>
          <w:sz w:val="24"/>
          <w:szCs w:val="24"/>
        </w:rPr>
        <w:t xml:space="preserve"> России от 17.03.2015 г. № 06 -259).</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Содержание программы учебной дисциплины «Химия» направлено на достижение следующих целей: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формирование у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умения оценивать значимость химического знания для каждого человека;</w:t>
      </w:r>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формирование у </w:t>
      </w:r>
      <w:proofErr w:type="gramStart"/>
      <w:r w:rsidRPr="00C30E82">
        <w:rPr>
          <w:rFonts w:ascii="Times New Roman" w:hAnsi="Times New Roman" w:cs="Times New Roman"/>
          <w:sz w:val="24"/>
          <w:szCs w:val="24"/>
        </w:rPr>
        <w:t>обучающихся</w:t>
      </w:r>
      <w:proofErr w:type="gramEnd"/>
      <w:r w:rsidRPr="00C30E82">
        <w:rPr>
          <w:rFonts w:ascii="Times New Roman" w:hAnsi="Times New Roman" w:cs="Times New Roman"/>
          <w:sz w:val="24"/>
          <w:szCs w:val="24"/>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используя для этого химические знания;</w:t>
      </w:r>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proofErr w:type="gramStart"/>
      <w:r w:rsidRPr="00C30E82">
        <w:rPr>
          <w:rFonts w:ascii="Times New Roman" w:hAnsi="Times New Roman" w:cs="Times New Roman"/>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w:t>
      </w:r>
      <w:proofErr w:type="gramEnd"/>
    </w:p>
    <w:p w:rsidR="00341BF6" w:rsidRPr="00C30E82" w:rsidRDefault="00341BF6" w:rsidP="00341BF6">
      <w:pPr>
        <w:numPr>
          <w:ilvl w:val="0"/>
          <w:numId w:val="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коммуникативных навыков, навыков измерений, сотрудничества, безопасного обращения с веществами в повседневной жизни).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Этим целям подчинены структура, содержание, методика изучения химии. Освоение содержания учебной дисциплины «Химия» обеспечивается достижением обучающимися личностных, предметных, </w:t>
      </w:r>
      <w:proofErr w:type="spellStart"/>
      <w:r w:rsidRPr="00C30E82">
        <w:rPr>
          <w:rFonts w:ascii="Times New Roman" w:hAnsi="Times New Roman" w:cs="Times New Roman"/>
          <w:sz w:val="24"/>
          <w:szCs w:val="24"/>
        </w:rPr>
        <w:t>метапредметных</w:t>
      </w:r>
      <w:proofErr w:type="spellEnd"/>
      <w:r w:rsidRPr="00C30E82">
        <w:rPr>
          <w:rFonts w:ascii="Times New Roman" w:hAnsi="Times New Roman" w:cs="Times New Roman"/>
          <w:sz w:val="24"/>
          <w:szCs w:val="24"/>
        </w:rPr>
        <w:t xml:space="preserve"> результатов.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 171 час.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sz w:val="24"/>
          <w:szCs w:val="24"/>
        </w:rPr>
      </w:pPr>
    </w:p>
    <w:p w:rsidR="00E86DDB" w:rsidRPr="00C30E82" w:rsidRDefault="00E86DDB" w:rsidP="00E86DDB">
      <w:pPr>
        <w:spacing w:after="0" w:line="240" w:lineRule="auto"/>
        <w:jc w:val="both"/>
        <w:rPr>
          <w:rFonts w:ascii="Times New Roman" w:hAnsi="Times New Roman" w:cs="Times New Roman"/>
          <w:sz w:val="24"/>
          <w:szCs w:val="24"/>
        </w:rPr>
      </w:pPr>
    </w:p>
    <w:p w:rsidR="00E86DDB" w:rsidRPr="00C30E82" w:rsidRDefault="00E86DDB" w:rsidP="00E86DDB">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E86DDB" w:rsidRPr="00C30E82" w:rsidRDefault="00E86DDB" w:rsidP="00E86DDB">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ОБЩЕОБРАЗОВАТЕЛЬНОЙ УЧЕБНОЙ ДИСЦИПЛИНЫ</w:t>
      </w:r>
    </w:p>
    <w:p w:rsidR="00341BF6" w:rsidRDefault="00E86DDB" w:rsidP="00E86D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ОУП.16 ГЕОГРАФИЯ</w:t>
      </w:r>
    </w:p>
    <w:p w:rsidR="00E86DDB" w:rsidRPr="00E86DDB" w:rsidRDefault="00E86DDB" w:rsidP="00E86DDB">
      <w:pPr>
        <w:pStyle w:val="1"/>
        <w:ind w:firstLine="580"/>
        <w:jc w:val="both"/>
        <w:rPr>
          <w:sz w:val="24"/>
          <w:szCs w:val="24"/>
        </w:rPr>
      </w:pPr>
      <w:proofErr w:type="gramStart"/>
      <w:r w:rsidRPr="00E86DDB">
        <w:rPr>
          <w:sz w:val="24"/>
          <w:szCs w:val="24"/>
        </w:rPr>
        <w:t>Содержание учебной дисциплины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w:t>
      </w:r>
      <w:proofErr w:type="gramEnd"/>
    </w:p>
    <w:p w:rsidR="00E86DDB" w:rsidRPr="00E86DDB" w:rsidRDefault="00E86DDB" w:rsidP="00E86DDB">
      <w:pPr>
        <w:pStyle w:val="1"/>
        <w:ind w:firstLine="580"/>
        <w:jc w:val="both"/>
        <w:rPr>
          <w:sz w:val="24"/>
          <w:szCs w:val="24"/>
        </w:rPr>
      </w:pPr>
      <w:r w:rsidRPr="00E86DDB">
        <w:rPr>
          <w:sz w:val="24"/>
          <w:szCs w:val="24"/>
        </w:rPr>
        <w:t>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w:t>
      </w:r>
    </w:p>
    <w:p w:rsidR="00E86DDB" w:rsidRPr="00E86DDB" w:rsidRDefault="00E86DDB" w:rsidP="00E86DDB">
      <w:pPr>
        <w:pStyle w:val="1"/>
        <w:ind w:firstLine="580"/>
        <w:jc w:val="both"/>
        <w:rPr>
          <w:sz w:val="24"/>
          <w:szCs w:val="24"/>
        </w:rPr>
      </w:pPr>
      <w:proofErr w:type="gramStart"/>
      <w:r w:rsidRPr="00E86DDB">
        <w:rPr>
          <w:sz w:val="24"/>
          <w:szCs w:val="24"/>
        </w:rPr>
        <w:lastRenderedPageBreak/>
        <w:t>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w:t>
      </w:r>
      <w:proofErr w:type="gramEnd"/>
    </w:p>
    <w:p w:rsidR="00E86DDB" w:rsidRPr="00E86DDB" w:rsidRDefault="00E86DDB" w:rsidP="00E86DDB">
      <w:pPr>
        <w:pStyle w:val="1"/>
        <w:ind w:firstLine="580"/>
        <w:jc w:val="both"/>
        <w:rPr>
          <w:sz w:val="24"/>
          <w:szCs w:val="24"/>
        </w:rPr>
      </w:pPr>
      <w:r w:rsidRPr="00E86DDB">
        <w:rPr>
          <w:sz w:val="24"/>
          <w:szCs w:val="24"/>
        </w:rPr>
        <w:t xml:space="preserve">Учебная дисциплина «География» обладает большим количеством междисциплинарных связей, в частности широко использует базовые знания физической географии, истории, политологии, экономики, этнической, религиозной и других культур. Все это она исследует в рамках традиционной триады «природа - население - хозяйство», создавая при этом качественно новое знание. Это позволяет рассматривать географию как одну из классических </w:t>
      </w:r>
      <w:proofErr w:type="spellStart"/>
      <w:r w:rsidRPr="00E86DDB">
        <w:rPr>
          <w:sz w:val="24"/>
          <w:szCs w:val="24"/>
        </w:rPr>
        <w:t>метадисциплин</w:t>
      </w:r>
      <w:proofErr w:type="spellEnd"/>
      <w:r w:rsidRPr="00E86DDB">
        <w:rPr>
          <w:sz w:val="24"/>
          <w:szCs w:val="24"/>
        </w:rPr>
        <w:t>.</w:t>
      </w:r>
    </w:p>
    <w:p w:rsidR="00E86DDB" w:rsidRPr="00E86DDB" w:rsidRDefault="00E86DDB" w:rsidP="00E86DDB">
      <w:pPr>
        <w:pStyle w:val="1"/>
        <w:ind w:firstLine="720"/>
        <w:jc w:val="both"/>
        <w:rPr>
          <w:sz w:val="24"/>
          <w:szCs w:val="24"/>
        </w:rPr>
      </w:pPr>
      <w:r w:rsidRPr="00E86DDB">
        <w:rPr>
          <w:sz w:val="24"/>
          <w:szCs w:val="24"/>
        </w:rPr>
        <w:t xml:space="preserve">Обучение проводится в оборудованном кабинете с использование </w:t>
      </w:r>
      <w:proofErr w:type="spellStart"/>
      <w:r w:rsidRPr="00E86DDB">
        <w:rPr>
          <w:sz w:val="24"/>
          <w:szCs w:val="24"/>
        </w:rPr>
        <w:t>учебно</w:t>
      </w:r>
      <w:r w:rsidRPr="00E86DDB">
        <w:rPr>
          <w:sz w:val="24"/>
          <w:szCs w:val="24"/>
        </w:rPr>
        <w:softHyphen/>
        <w:t>методических</w:t>
      </w:r>
      <w:proofErr w:type="spellEnd"/>
      <w:r w:rsidRPr="00E86DDB">
        <w:rPr>
          <w:sz w:val="24"/>
          <w:szCs w:val="24"/>
        </w:rPr>
        <w:t xml:space="preserve"> и учебно-наглядных пособий в соответствии с Перечнем учебных материалов для подготовки квалифицированных рабочих.</w:t>
      </w:r>
    </w:p>
    <w:p w:rsidR="00E86DDB" w:rsidRPr="00E86DDB" w:rsidRDefault="00E86DDB" w:rsidP="00E86DDB">
      <w:pPr>
        <w:pStyle w:val="1"/>
        <w:ind w:firstLine="720"/>
        <w:jc w:val="both"/>
        <w:rPr>
          <w:sz w:val="24"/>
          <w:szCs w:val="24"/>
        </w:rPr>
      </w:pPr>
      <w:r w:rsidRPr="00E86DDB">
        <w:rPr>
          <w:sz w:val="24"/>
          <w:szCs w:val="24"/>
        </w:rPr>
        <w:t>На освоение рабочей учебной программы учебной дисциплины экология предусмотрено максимальной учебной нагрузки обучающегося - 108 часа, включая:</w:t>
      </w:r>
    </w:p>
    <w:p w:rsidR="00E86DDB" w:rsidRPr="00E86DDB" w:rsidRDefault="00E86DDB" w:rsidP="00E86DDB">
      <w:pPr>
        <w:pStyle w:val="1"/>
        <w:numPr>
          <w:ilvl w:val="0"/>
          <w:numId w:val="48"/>
        </w:numPr>
        <w:tabs>
          <w:tab w:val="left" w:pos="1642"/>
        </w:tabs>
        <w:spacing w:line="262" w:lineRule="auto"/>
        <w:ind w:firstLine="720"/>
        <w:jc w:val="both"/>
        <w:rPr>
          <w:sz w:val="24"/>
          <w:szCs w:val="24"/>
        </w:rPr>
      </w:pPr>
      <w:r w:rsidRPr="00E86DDB">
        <w:rPr>
          <w:sz w:val="24"/>
          <w:szCs w:val="24"/>
        </w:rPr>
        <w:t>обязательной аудиторной учебной нагрузки обучающегося - 72 часа;</w:t>
      </w:r>
    </w:p>
    <w:p w:rsidR="00E86DDB" w:rsidRPr="00E86DDB" w:rsidRDefault="00E86DDB" w:rsidP="00E86DDB">
      <w:pPr>
        <w:pStyle w:val="1"/>
        <w:numPr>
          <w:ilvl w:val="0"/>
          <w:numId w:val="48"/>
        </w:numPr>
        <w:tabs>
          <w:tab w:val="left" w:pos="1642"/>
        </w:tabs>
        <w:spacing w:line="262" w:lineRule="auto"/>
        <w:ind w:firstLine="720"/>
        <w:jc w:val="both"/>
        <w:rPr>
          <w:sz w:val="24"/>
          <w:szCs w:val="24"/>
        </w:rPr>
      </w:pPr>
      <w:r w:rsidRPr="00E86DDB">
        <w:rPr>
          <w:sz w:val="24"/>
          <w:szCs w:val="24"/>
        </w:rPr>
        <w:t xml:space="preserve">самостоятельной работы </w:t>
      </w:r>
      <w:proofErr w:type="gramStart"/>
      <w:r w:rsidRPr="00E86DDB">
        <w:rPr>
          <w:sz w:val="24"/>
          <w:szCs w:val="24"/>
        </w:rPr>
        <w:t>обучающегося</w:t>
      </w:r>
      <w:proofErr w:type="gramEnd"/>
      <w:r w:rsidRPr="00E86DDB">
        <w:rPr>
          <w:sz w:val="24"/>
          <w:szCs w:val="24"/>
        </w:rPr>
        <w:t xml:space="preserve"> - 36 часов;</w:t>
      </w:r>
    </w:p>
    <w:p w:rsidR="00E86DDB" w:rsidRPr="00E86DDB" w:rsidRDefault="00E86DDB" w:rsidP="00E86DDB">
      <w:pPr>
        <w:pStyle w:val="1"/>
        <w:numPr>
          <w:ilvl w:val="0"/>
          <w:numId w:val="48"/>
        </w:numPr>
        <w:tabs>
          <w:tab w:val="left" w:pos="1642"/>
        </w:tabs>
        <w:spacing w:line="262" w:lineRule="auto"/>
        <w:ind w:firstLine="720"/>
        <w:jc w:val="both"/>
        <w:rPr>
          <w:sz w:val="24"/>
          <w:szCs w:val="24"/>
        </w:rPr>
      </w:pPr>
      <w:r w:rsidRPr="00E86DDB">
        <w:rPr>
          <w:sz w:val="24"/>
          <w:szCs w:val="24"/>
        </w:rPr>
        <w:t>практических занятий - 22 часа;</w:t>
      </w:r>
    </w:p>
    <w:p w:rsidR="00E86DDB" w:rsidRPr="00E86DDB" w:rsidRDefault="00E86DDB" w:rsidP="00E86DDB">
      <w:pPr>
        <w:spacing w:after="0" w:line="240" w:lineRule="auto"/>
        <w:jc w:val="center"/>
        <w:rPr>
          <w:rFonts w:ascii="Times New Roman" w:hAnsi="Times New Roman" w:cs="Times New Roman"/>
          <w:b/>
          <w:sz w:val="24"/>
          <w:szCs w:val="24"/>
        </w:rPr>
      </w:pPr>
    </w:p>
    <w:p w:rsidR="00E86DDB" w:rsidRPr="00E86DDB" w:rsidRDefault="00E86DDB" w:rsidP="00E86DDB">
      <w:pPr>
        <w:spacing w:after="0" w:line="240" w:lineRule="auto"/>
        <w:jc w:val="center"/>
        <w:rPr>
          <w:rFonts w:ascii="Times New Roman" w:hAnsi="Times New Roman" w:cs="Times New Roman"/>
          <w:b/>
          <w:sz w:val="24"/>
          <w:szCs w:val="24"/>
        </w:rPr>
      </w:pPr>
      <w:r w:rsidRPr="00E86DDB">
        <w:rPr>
          <w:rFonts w:ascii="Times New Roman" w:hAnsi="Times New Roman" w:cs="Times New Roman"/>
          <w:b/>
          <w:sz w:val="24"/>
          <w:szCs w:val="24"/>
        </w:rPr>
        <w:t>АННОТАЦИЯ К РАБОЧЕЙ ПРОГРАММЕ</w:t>
      </w:r>
    </w:p>
    <w:p w:rsidR="00E86DDB" w:rsidRPr="00E86DDB" w:rsidRDefault="00E86DDB" w:rsidP="00E86DDB">
      <w:pPr>
        <w:spacing w:after="0" w:line="240" w:lineRule="auto"/>
        <w:jc w:val="center"/>
        <w:rPr>
          <w:rFonts w:ascii="Times New Roman" w:hAnsi="Times New Roman" w:cs="Times New Roman"/>
          <w:b/>
          <w:sz w:val="24"/>
          <w:szCs w:val="24"/>
        </w:rPr>
      </w:pPr>
      <w:r w:rsidRPr="00E86DDB">
        <w:rPr>
          <w:rFonts w:ascii="Times New Roman" w:hAnsi="Times New Roman" w:cs="Times New Roman"/>
          <w:b/>
          <w:sz w:val="24"/>
          <w:szCs w:val="24"/>
        </w:rPr>
        <w:t>ОБЩЕОБРАЗОВАТЕЛЬНОЙ УЧЕБНОЙ ДИСЦИПЛИНЫ</w:t>
      </w:r>
    </w:p>
    <w:p w:rsidR="00E86DDB" w:rsidRDefault="00E86DDB" w:rsidP="00E86D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ОУП.13 ОБЩЕСТВОЗНАНИЕ</w:t>
      </w:r>
    </w:p>
    <w:p w:rsidR="00E86DDB" w:rsidRDefault="00E86DDB" w:rsidP="00E86DDB">
      <w:pPr>
        <w:spacing w:after="0" w:line="240" w:lineRule="auto"/>
        <w:jc w:val="center"/>
        <w:rPr>
          <w:rFonts w:ascii="Times New Roman" w:hAnsi="Times New Roman" w:cs="Times New Roman"/>
          <w:b/>
          <w:sz w:val="24"/>
          <w:szCs w:val="24"/>
          <w:highlight w:val="yellow"/>
        </w:rPr>
      </w:pPr>
    </w:p>
    <w:p w:rsidR="00E86DDB" w:rsidRPr="00E86DDB" w:rsidRDefault="00E86DDB" w:rsidP="00E86DDB">
      <w:pPr>
        <w:autoSpaceDE w:val="0"/>
        <w:autoSpaceDN w:val="0"/>
        <w:adjustRightInd w:val="0"/>
        <w:spacing w:after="0"/>
        <w:ind w:firstLine="851"/>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Реализация содержания учебной дисциплины «Обществознание» предполагает</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дифференциацию уровней достижения студентами различных целей.</w:t>
      </w:r>
    </w:p>
    <w:p w:rsidR="00E86DDB" w:rsidRPr="00E86DDB" w:rsidRDefault="00E86DDB" w:rsidP="00E86DDB">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Так, уровень</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 xml:space="preserve">функциональной </w:t>
      </w:r>
      <w:proofErr w:type="gramStart"/>
      <w:r w:rsidRPr="00E86DDB">
        <w:rPr>
          <w:rFonts w:ascii="Times New Roman" w:eastAsiaTheme="minorHAnsi" w:hAnsi="Times New Roman" w:cs="Times New Roman"/>
          <w:sz w:val="24"/>
          <w:szCs w:val="24"/>
          <w:lang w:eastAsia="en-US"/>
        </w:rPr>
        <w:t>грамотности</w:t>
      </w:r>
      <w:proofErr w:type="gramEnd"/>
      <w:r w:rsidRPr="00E86DDB">
        <w:rPr>
          <w:rFonts w:ascii="Times New Roman" w:eastAsiaTheme="minorHAnsi" w:hAnsi="Times New Roman" w:cs="Times New Roman"/>
          <w:sz w:val="24"/>
          <w:szCs w:val="24"/>
          <w:lang w:eastAsia="en-US"/>
        </w:rPr>
        <w:t xml:space="preserve"> может быть достигнут как в освоении наиболее распространенных в социальной среде средствах массовых коммуникаций понятий и</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категорий общественных наук, так и в области социально-практических знаний,</w:t>
      </w:r>
    </w:p>
    <w:p w:rsidR="00E86DDB" w:rsidRPr="00E86DDB" w:rsidRDefault="00E86DDB" w:rsidP="00E86DDB">
      <w:pPr>
        <w:autoSpaceDE w:val="0"/>
        <w:autoSpaceDN w:val="0"/>
        <w:adjustRightInd w:val="0"/>
        <w:spacing w:after="0"/>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обеспечивающих успешную социализацию в качестве гражданина РФ.</w:t>
      </w:r>
    </w:p>
    <w:p w:rsidR="00E86DDB" w:rsidRPr="00E86DDB" w:rsidRDefault="00E86DDB" w:rsidP="00E86DDB">
      <w:pPr>
        <w:autoSpaceDE w:val="0"/>
        <w:autoSpaceDN w:val="0"/>
        <w:adjustRightInd w:val="0"/>
        <w:spacing w:after="0"/>
        <w:ind w:firstLine="851"/>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 xml:space="preserve">На уровне ознакомления осваиваются такие элементы содержания, как сложные </w:t>
      </w:r>
    </w:p>
    <w:p w:rsidR="00E86DDB" w:rsidRPr="00E86DDB" w:rsidRDefault="00E86DDB" w:rsidP="00E86DDB">
      <w:pPr>
        <w:autoSpaceDE w:val="0"/>
        <w:autoSpaceDN w:val="0"/>
        <w:adjustRightInd w:val="0"/>
        <w:spacing w:after="0"/>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 xml:space="preserve"> теоретические понятия и положения социальных дисциплин, специфические</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особенности социального познания, законы общественного развития, особенности</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функционирования общества как сложной, динамично развивающейся, самоорганизующейся  системы.</w:t>
      </w:r>
    </w:p>
    <w:p w:rsidR="00E86DDB" w:rsidRPr="00E86DDB" w:rsidRDefault="00E86DDB" w:rsidP="00E86DDB">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В процессе освоения учебной дисциплины у студентов закладываются целостные</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представления о человеке и обществе, деятельности человека в различных сферах,</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экономической системе общества, социальных нормах, регулирующих жизнедеятельность  гражданина. При этом они должны получить достаточно полные представления</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о возможностях, которые существуют в нашей стране для продолжения образования</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и работы, самореализации в разнообразных видах деятельности, а также о путях достижения успеха в различных сферах социальной жизни.</w:t>
      </w:r>
    </w:p>
    <w:p w:rsidR="00E86DDB" w:rsidRPr="00E86DDB" w:rsidRDefault="00E86DDB" w:rsidP="00E86DDB">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В профессиональных образовательных организациях, реализующих образовательную программу среднего общего образования в пределах освоения ОПОП СПО</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на базе основного общего образования, изучение обществознания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 xml:space="preserve">программы, глубине их освоения </w:t>
      </w:r>
      <w:proofErr w:type="gramStart"/>
      <w:r w:rsidRPr="00E86DDB">
        <w:rPr>
          <w:rFonts w:ascii="Times New Roman" w:eastAsiaTheme="minorHAnsi" w:hAnsi="Times New Roman" w:cs="Times New Roman"/>
          <w:sz w:val="24"/>
          <w:szCs w:val="24"/>
          <w:lang w:eastAsia="en-US"/>
        </w:rPr>
        <w:t>обучающимися</w:t>
      </w:r>
      <w:proofErr w:type="gramEnd"/>
      <w:r w:rsidRPr="00E86DDB">
        <w:rPr>
          <w:rFonts w:ascii="Times New Roman" w:eastAsiaTheme="minorHAnsi" w:hAnsi="Times New Roman" w:cs="Times New Roman"/>
          <w:sz w:val="24"/>
          <w:szCs w:val="24"/>
          <w:lang w:eastAsia="en-US"/>
        </w:rPr>
        <w:t>, объеме и характере практических занятий,  видах внеаудиторной самостоятельной работы студентов.</w:t>
      </w:r>
    </w:p>
    <w:p w:rsidR="00E86DDB" w:rsidRPr="00E86DDB" w:rsidRDefault="00E86DDB" w:rsidP="00E86DDB">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E86DDB">
        <w:rPr>
          <w:rFonts w:ascii="Times New Roman" w:eastAsiaTheme="minorHAnsi" w:hAnsi="Times New Roman" w:cs="Times New Roman"/>
          <w:sz w:val="24"/>
          <w:szCs w:val="24"/>
          <w:lang w:eastAsia="en-US"/>
        </w:rPr>
        <w:t>При освоении профессий СПО и специальностей СПО технического</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профиля</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профессионального   образования интегрированная учебная дисциплина  «Обществознание», изучается на базовом</w:t>
      </w:r>
      <w:r>
        <w:rPr>
          <w:rFonts w:ascii="Times New Roman" w:eastAsiaTheme="minorHAnsi" w:hAnsi="Times New Roman" w:cs="Times New Roman"/>
          <w:sz w:val="24"/>
          <w:szCs w:val="24"/>
          <w:lang w:eastAsia="en-US"/>
        </w:rPr>
        <w:t xml:space="preserve"> </w:t>
      </w:r>
      <w:r w:rsidRPr="00E86DDB">
        <w:rPr>
          <w:rFonts w:ascii="Times New Roman" w:eastAsiaTheme="minorHAnsi" w:hAnsi="Times New Roman" w:cs="Times New Roman"/>
          <w:sz w:val="24"/>
          <w:szCs w:val="24"/>
          <w:lang w:eastAsia="en-US"/>
        </w:rPr>
        <w:t>уровне ФГОС среднего общего образования.</w:t>
      </w:r>
    </w:p>
    <w:p w:rsidR="00E86DDB" w:rsidRPr="00E86DDB" w:rsidRDefault="00E86DDB" w:rsidP="00E86DDB">
      <w:pPr>
        <w:spacing w:after="0"/>
        <w:ind w:firstLine="709"/>
        <w:jc w:val="both"/>
        <w:rPr>
          <w:rFonts w:ascii="Times New Roman" w:hAnsi="Times New Roman" w:cs="Times New Roman"/>
          <w:sz w:val="24"/>
          <w:szCs w:val="24"/>
        </w:rPr>
      </w:pPr>
      <w:r w:rsidRPr="00E86DDB">
        <w:rPr>
          <w:rFonts w:ascii="Times New Roman" w:hAnsi="Times New Roman" w:cs="Times New Roman"/>
          <w:sz w:val="24"/>
          <w:szCs w:val="24"/>
        </w:rPr>
        <w:lastRenderedPageBreak/>
        <w:t>На освоение рабочей  учебной программы дисциплины «Обществознание» предусмотрено максимальной учебной нагрузки студентов - 162 часов; в том числе: обязательная аудиторная учебная нагрузка студентов, включая практические занятия, -108 час; внеаудиторная самостоятельная работа студентов- 54.</w:t>
      </w:r>
    </w:p>
    <w:p w:rsidR="00E86DDB" w:rsidRDefault="00E86DDB" w:rsidP="00E86DDB">
      <w:pPr>
        <w:spacing w:after="0" w:line="240" w:lineRule="auto"/>
        <w:jc w:val="center"/>
        <w:rPr>
          <w:rFonts w:ascii="Times New Roman" w:hAnsi="Times New Roman" w:cs="Times New Roman"/>
          <w:b/>
          <w:sz w:val="24"/>
          <w:szCs w:val="24"/>
          <w:highlight w:val="yellow"/>
        </w:rPr>
      </w:pPr>
    </w:p>
    <w:p w:rsidR="00E86DDB" w:rsidRPr="00E86DDB" w:rsidRDefault="00E86DDB" w:rsidP="00E86DDB">
      <w:pPr>
        <w:spacing w:after="0" w:line="240" w:lineRule="auto"/>
        <w:jc w:val="center"/>
        <w:rPr>
          <w:rFonts w:ascii="Times New Roman" w:hAnsi="Times New Roman" w:cs="Times New Roman"/>
          <w:b/>
          <w:sz w:val="24"/>
          <w:szCs w:val="24"/>
        </w:rPr>
      </w:pPr>
      <w:r w:rsidRPr="00E86DDB">
        <w:rPr>
          <w:rFonts w:ascii="Times New Roman" w:hAnsi="Times New Roman" w:cs="Times New Roman"/>
          <w:b/>
          <w:sz w:val="24"/>
          <w:szCs w:val="24"/>
        </w:rPr>
        <w:t>АННОТАЦИЯ К РАБОЧЕЙ ПРОГРАММЕ</w:t>
      </w:r>
    </w:p>
    <w:p w:rsidR="00E86DDB" w:rsidRPr="00E86DDB" w:rsidRDefault="00E86DDB" w:rsidP="00E86DDB">
      <w:pPr>
        <w:spacing w:after="0" w:line="240" w:lineRule="auto"/>
        <w:jc w:val="center"/>
        <w:rPr>
          <w:rFonts w:ascii="Times New Roman" w:hAnsi="Times New Roman" w:cs="Times New Roman"/>
          <w:b/>
          <w:sz w:val="24"/>
          <w:szCs w:val="24"/>
        </w:rPr>
      </w:pPr>
      <w:r w:rsidRPr="00E86DDB">
        <w:rPr>
          <w:rFonts w:ascii="Times New Roman" w:hAnsi="Times New Roman" w:cs="Times New Roman"/>
          <w:b/>
          <w:sz w:val="24"/>
          <w:szCs w:val="24"/>
        </w:rPr>
        <w:t>ОБЩЕОБРАЗОВАТЕЛЬНОЙ УЧЕБНОЙ ДИСЦИПЛИНЫ</w:t>
      </w:r>
    </w:p>
    <w:p w:rsidR="00E86DDB" w:rsidRDefault="00E86DDB" w:rsidP="00E86D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ОУП.14 БИОЛОГИЯ</w:t>
      </w:r>
    </w:p>
    <w:p w:rsidR="00E86DDB" w:rsidRDefault="00E86DDB" w:rsidP="00E976A4">
      <w:pPr>
        <w:spacing w:after="0" w:line="240" w:lineRule="auto"/>
        <w:rPr>
          <w:rFonts w:ascii="Times New Roman" w:hAnsi="Times New Roman" w:cs="Times New Roman"/>
          <w:b/>
          <w:sz w:val="24"/>
          <w:szCs w:val="24"/>
          <w:highlight w:val="yellow"/>
        </w:rPr>
      </w:pPr>
    </w:p>
    <w:p w:rsidR="00E976A4" w:rsidRPr="00E976A4" w:rsidRDefault="00E976A4" w:rsidP="00E976A4">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Содержание учебной дисциплины направлено на подготовку обучающихся к решению важнейших задач, стоящих перед биологической наукой, - по рациональному природопользованию, охране окружающей среды и здоровья людей</w:t>
      </w:r>
      <w:r w:rsidRPr="00E976A4">
        <w:rPr>
          <w:rFonts w:ascii="Calibri" w:eastAsia="Calibri" w:hAnsi="Calibri" w:cs="Calibri"/>
          <w:color w:val="000000"/>
          <w:sz w:val="24"/>
          <w:szCs w:val="24"/>
          <w:lang w:bidi="ru-RU"/>
        </w:rPr>
        <w:t>.</w:t>
      </w:r>
    </w:p>
    <w:p w:rsidR="00E976A4" w:rsidRPr="00E976A4" w:rsidRDefault="00E976A4" w:rsidP="00E976A4">
      <w:pPr>
        <w:widowControl w:val="0"/>
        <w:spacing w:after="0" w:line="240" w:lineRule="auto"/>
        <w:ind w:firstLine="58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 xml:space="preserve">При отборе содержания учебной дисциплины «Биология» использован </w:t>
      </w:r>
      <w:proofErr w:type="spellStart"/>
      <w:r w:rsidRPr="00E976A4">
        <w:rPr>
          <w:rFonts w:ascii="Times New Roman" w:eastAsia="Times New Roman" w:hAnsi="Times New Roman" w:cs="Times New Roman"/>
          <w:color w:val="000000"/>
          <w:sz w:val="24"/>
          <w:szCs w:val="24"/>
          <w:lang w:bidi="ru-RU"/>
        </w:rPr>
        <w:t>культуро</w:t>
      </w:r>
      <w:r w:rsidRPr="00E976A4">
        <w:rPr>
          <w:rFonts w:ascii="Times New Roman" w:eastAsia="Times New Roman" w:hAnsi="Times New Roman" w:cs="Times New Roman"/>
          <w:color w:val="000000"/>
          <w:sz w:val="24"/>
          <w:szCs w:val="24"/>
          <w:lang w:bidi="ru-RU"/>
        </w:rPr>
        <w:softHyphen/>
        <w:t>сообразный</w:t>
      </w:r>
      <w:proofErr w:type="spellEnd"/>
      <w:r w:rsidRPr="00E976A4">
        <w:rPr>
          <w:rFonts w:ascii="Times New Roman" w:eastAsia="Times New Roman" w:hAnsi="Times New Roman" w:cs="Times New Roman"/>
          <w:color w:val="000000"/>
          <w:sz w:val="24"/>
          <w:szCs w:val="24"/>
          <w:lang w:bidi="ru-RU"/>
        </w:rPr>
        <w:t xml:space="preserve"> подход, в соответствии с которым обучающиеся должны усвоить знания и умения, необходимые для формирования общей культуры, определяющей адекватное поведение человека в окружающей среде, востребованные в жизни и в практической деятельности.</w:t>
      </w:r>
    </w:p>
    <w:p w:rsidR="00E976A4" w:rsidRPr="00E976A4" w:rsidRDefault="00E976A4" w:rsidP="00E976A4">
      <w:pPr>
        <w:widowControl w:val="0"/>
        <w:spacing w:after="0" w:line="240" w:lineRule="auto"/>
        <w:ind w:firstLine="58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Особое внимание уделено экологическому образованию и воспитанию обучаю</w:t>
      </w:r>
      <w:r w:rsidRPr="00E976A4">
        <w:rPr>
          <w:rFonts w:ascii="Times New Roman" w:eastAsia="Times New Roman" w:hAnsi="Times New Roman" w:cs="Times New Roman"/>
          <w:color w:val="000000"/>
          <w:sz w:val="24"/>
          <w:szCs w:val="24"/>
          <w:lang w:bidi="ru-RU"/>
        </w:rPr>
        <w:softHyphen/>
        <w:t xml:space="preserve">щихся, формированию у них знаний о современной </w:t>
      </w:r>
      <w:proofErr w:type="gramStart"/>
      <w:r w:rsidRPr="00E976A4">
        <w:rPr>
          <w:rFonts w:ascii="Times New Roman" w:eastAsia="Times New Roman" w:hAnsi="Times New Roman" w:cs="Times New Roman"/>
          <w:color w:val="000000"/>
          <w:sz w:val="24"/>
          <w:szCs w:val="24"/>
          <w:lang w:bidi="ru-RU"/>
        </w:rPr>
        <w:t>естественно-научной</w:t>
      </w:r>
      <w:proofErr w:type="gramEnd"/>
      <w:r w:rsidRPr="00E976A4">
        <w:rPr>
          <w:rFonts w:ascii="Times New Roman" w:eastAsia="Times New Roman" w:hAnsi="Times New Roman" w:cs="Times New Roman"/>
          <w:color w:val="000000"/>
          <w:sz w:val="24"/>
          <w:szCs w:val="24"/>
          <w:lang w:bidi="ru-RU"/>
        </w:rPr>
        <w:t xml:space="preserve"> картине мира, ценностных ориентаций, что свидетельствует о </w:t>
      </w:r>
      <w:proofErr w:type="spellStart"/>
      <w:r w:rsidRPr="00E976A4">
        <w:rPr>
          <w:rFonts w:ascii="Times New Roman" w:eastAsia="Times New Roman" w:hAnsi="Times New Roman" w:cs="Times New Roman"/>
          <w:color w:val="000000"/>
          <w:sz w:val="24"/>
          <w:szCs w:val="24"/>
          <w:lang w:bidi="ru-RU"/>
        </w:rPr>
        <w:t>гуманизации</w:t>
      </w:r>
      <w:proofErr w:type="spellEnd"/>
      <w:r w:rsidRPr="00E976A4">
        <w:rPr>
          <w:rFonts w:ascii="Times New Roman" w:eastAsia="Times New Roman" w:hAnsi="Times New Roman" w:cs="Times New Roman"/>
          <w:color w:val="000000"/>
          <w:sz w:val="24"/>
          <w:szCs w:val="24"/>
          <w:lang w:bidi="ru-RU"/>
        </w:rPr>
        <w:t xml:space="preserve"> биологического образования.</w:t>
      </w:r>
    </w:p>
    <w:p w:rsidR="00E976A4" w:rsidRPr="00E976A4" w:rsidRDefault="00E976A4" w:rsidP="00E976A4">
      <w:pPr>
        <w:widowControl w:val="0"/>
        <w:spacing w:after="0" w:line="240" w:lineRule="auto"/>
        <w:ind w:firstLine="58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Содержание учебной дисциплины предусматривает формирование у обучающихся общенаучных знаний, умений и навыков, универсальных способов деятельности и ключевых компетенций, включающих умение сравнивать биологические объекты, анализировать, оценивать и обобщать полученные сведения, уметь находить и использовать информацию из различных источников.</w:t>
      </w:r>
    </w:p>
    <w:p w:rsidR="00E976A4" w:rsidRPr="00E976A4" w:rsidRDefault="00E976A4" w:rsidP="00E976A4">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 xml:space="preserve">Обучение проводится в оборудованном кабинете с использование </w:t>
      </w:r>
      <w:proofErr w:type="spellStart"/>
      <w:r w:rsidRPr="00E976A4">
        <w:rPr>
          <w:rFonts w:ascii="Times New Roman" w:eastAsia="Times New Roman" w:hAnsi="Times New Roman" w:cs="Times New Roman"/>
          <w:color w:val="000000"/>
          <w:sz w:val="24"/>
          <w:szCs w:val="24"/>
          <w:lang w:bidi="ru-RU"/>
        </w:rPr>
        <w:t>учебно</w:t>
      </w:r>
      <w:r w:rsidRPr="00E976A4">
        <w:rPr>
          <w:rFonts w:ascii="Times New Roman" w:eastAsia="Times New Roman" w:hAnsi="Times New Roman" w:cs="Times New Roman"/>
          <w:color w:val="000000"/>
          <w:sz w:val="24"/>
          <w:szCs w:val="24"/>
          <w:lang w:bidi="ru-RU"/>
        </w:rPr>
        <w:softHyphen/>
        <w:t>методических</w:t>
      </w:r>
      <w:proofErr w:type="spellEnd"/>
      <w:r w:rsidRPr="00E976A4">
        <w:rPr>
          <w:rFonts w:ascii="Times New Roman" w:eastAsia="Times New Roman" w:hAnsi="Times New Roman" w:cs="Times New Roman"/>
          <w:color w:val="000000"/>
          <w:sz w:val="24"/>
          <w:szCs w:val="24"/>
          <w:lang w:bidi="ru-RU"/>
        </w:rPr>
        <w:t xml:space="preserve"> и учебно-наглядных пособий в соответствии с Перечнем учебных материалов для подготовки квалифицированных рабочих.</w:t>
      </w:r>
    </w:p>
    <w:p w:rsidR="00E976A4" w:rsidRPr="00E976A4" w:rsidRDefault="00E976A4" w:rsidP="00E976A4">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В содержании учебной дисциплины курсивом выделен материал, который при изучении биологии контролю не подлежит.</w:t>
      </w:r>
    </w:p>
    <w:p w:rsidR="00E976A4" w:rsidRPr="00E976A4" w:rsidRDefault="00E976A4" w:rsidP="00E976A4">
      <w:pPr>
        <w:widowControl w:val="0"/>
        <w:spacing w:after="0" w:line="240" w:lineRule="auto"/>
        <w:ind w:firstLine="72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На освоение рабочей учебной программы учебной дисциплины экология предусмотрено максимальной учебной нагрузки обучающегося - 54 часа, включая:</w:t>
      </w:r>
    </w:p>
    <w:p w:rsidR="00E976A4" w:rsidRPr="00E976A4" w:rsidRDefault="00E976A4" w:rsidP="00E976A4">
      <w:pPr>
        <w:widowControl w:val="0"/>
        <w:numPr>
          <w:ilvl w:val="0"/>
          <w:numId w:val="49"/>
        </w:numPr>
        <w:tabs>
          <w:tab w:val="left" w:pos="1427"/>
          <w:tab w:val="left" w:pos="1642"/>
        </w:tabs>
        <w:spacing w:after="0" w:line="262" w:lineRule="auto"/>
        <w:ind w:firstLine="72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 xml:space="preserve">обязательной аудиторной учебной нагрузки </w:t>
      </w:r>
      <w:proofErr w:type="gramStart"/>
      <w:r w:rsidRPr="00E976A4">
        <w:rPr>
          <w:rFonts w:ascii="Times New Roman" w:eastAsia="Times New Roman" w:hAnsi="Times New Roman" w:cs="Times New Roman"/>
          <w:color w:val="000000"/>
          <w:sz w:val="24"/>
          <w:szCs w:val="24"/>
          <w:lang w:bidi="ru-RU"/>
        </w:rPr>
        <w:t>обучающегося</w:t>
      </w:r>
      <w:proofErr w:type="gramEnd"/>
      <w:r w:rsidRPr="00E976A4">
        <w:rPr>
          <w:rFonts w:ascii="Times New Roman" w:eastAsia="Times New Roman" w:hAnsi="Times New Roman" w:cs="Times New Roman"/>
          <w:color w:val="000000"/>
          <w:sz w:val="24"/>
          <w:szCs w:val="24"/>
          <w:lang w:bidi="ru-RU"/>
        </w:rPr>
        <w:t xml:space="preserve"> -  36 часов;</w:t>
      </w:r>
    </w:p>
    <w:p w:rsidR="00E976A4" w:rsidRPr="00E976A4" w:rsidRDefault="00E976A4" w:rsidP="00E976A4">
      <w:pPr>
        <w:widowControl w:val="0"/>
        <w:numPr>
          <w:ilvl w:val="0"/>
          <w:numId w:val="49"/>
        </w:numPr>
        <w:tabs>
          <w:tab w:val="left" w:pos="1427"/>
          <w:tab w:val="left" w:pos="1642"/>
        </w:tabs>
        <w:spacing w:after="0" w:line="264" w:lineRule="auto"/>
        <w:ind w:firstLine="72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Лабораторных и практических работ - 15 занятия;</w:t>
      </w:r>
    </w:p>
    <w:p w:rsidR="00E976A4" w:rsidRPr="00E976A4" w:rsidRDefault="00E976A4" w:rsidP="00E976A4">
      <w:pPr>
        <w:widowControl w:val="0"/>
        <w:numPr>
          <w:ilvl w:val="0"/>
          <w:numId w:val="49"/>
        </w:numPr>
        <w:tabs>
          <w:tab w:val="left" w:pos="1427"/>
          <w:tab w:val="left" w:pos="1642"/>
        </w:tabs>
        <w:spacing w:after="0" w:line="264" w:lineRule="auto"/>
        <w:ind w:firstLine="720"/>
        <w:jc w:val="both"/>
        <w:rPr>
          <w:rFonts w:ascii="Times New Roman" w:eastAsia="Times New Roman" w:hAnsi="Times New Roman" w:cs="Times New Roman"/>
          <w:color w:val="000000"/>
          <w:sz w:val="24"/>
          <w:szCs w:val="24"/>
          <w:lang w:bidi="ru-RU"/>
        </w:rPr>
      </w:pPr>
      <w:r w:rsidRPr="00E976A4">
        <w:rPr>
          <w:rFonts w:ascii="Times New Roman" w:eastAsia="Times New Roman" w:hAnsi="Times New Roman" w:cs="Times New Roman"/>
          <w:color w:val="000000"/>
          <w:sz w:val="24"/>
          <w:szCs w:val="24"/>
          <w:lang w:bidi="ru-RU"/>
        </w:rPr>
        <w:t xml:space="preserve">самостоятельной работы </w:t>
      </w:r>
      <w:proofErr w:type="gramStart"/>
      <w:r w:rsidRPr="00E976A4">
        <w:rPr>
          <w:rFonts w:ascii="Times New Roman" w:eastAsia="Times New Roman" w:hAnsi="Times New Roman" w:cs="Times New Roman"/>
          <w:color w:val="000000"/>
          <w:sz w:val="24"/>
          <w:szCs w:val="24"/>
          <w:lang w:bidi="ru-RU"/>
        </w:rPr>
        <w:t>обучающегося</w:t>
      </w:r>
      <w:proofErr w:type="gramEnd"/>
      <w:r w:rsidRPr="00E976A4">
        <w:rPr>
          <w:rFonts w:ascii="Times New Roman" w:eastAsia="Times New Roman" w:hAnsi="Times New Roman" w:cs="Times New Roman"/>
          <w:color w:val="000000"/>
          <w:sz w:val="24"/>
          <w:szCs w:val="24"/>
          <w:lang w:bidi="ru-RU"/>
        </w:rPr>
        <w:t xml:space="preserve"> - 18 часов;</w:t>
      </w:r>
    </w:p>
    <w:p w:rsidR="00E86DDB" w:rsidRDefault="00E86DDB" w:rsidP="00E86DDB">
      <w:pPr>
        <w:spacing w:after="0" w:line="240" w:lineRule="auto"/>
        <w:jc w:val="center"/>
        <w:rPr>
          <w:rFonts w:ascii="Times New Roman" w:hAnsi="Times New Roman" w:cs="Times New Roman"/>
          <w:b/>
          <w:sz w:val="24"/>
          <w:szCs w:val="24"/>
          <w:highlight w:val="yellow"/>
        </w:rPr>
      </w:pPr>
    </w:p>
    <w:p w:rsidR="00E86DDB" w:rsidRDefault="00E86DDB" w:rsidP="00E86DDB">
      <w:pPr>
        <w:spacing w:after="0" w:line="240" w:lineRule="auto"/>
        <w:jc w:val="center"/>
        <w:rPr>
          <w:rFonts w:ascii="Times New Roman" w:hAnsi="Times New Roman" w:cs="Times New Roman"/>
          <w:b/>
          <w:sz w:val="24"/>
          <w:szCs w:val="24"/>
          <w:highlight w:val="yellow"/>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Дополнительные учебные дисциплины по выбору</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B62B05" w:rsidRDefault="00E976A4" w:rsidP="00341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w:t>
      </w:r>
      <w:r w:rsidR="00F96D1B">
        <w:rPr>
          <w:rFonts w:ascii="Times New Roman" w:hAnsi="Times New Roman" w:cs="Times New Roman"/>
          <w:b/>
          <w:sz w:val="24"/>
          <w:szCs w:val="24"/>
        </w:rPr>
        <w:t>И К РАБОЧИМ ПРОГРАММАМ</w:t>
      </w:r>
      <w:r w:rsidR="00341BF6" w:rsidRPr="00B62B05">
        <w:rPr>
          <w:rFonts w:ascii="Times New Roman" w:hAnsi="Times New Roman" w:cs="Times New Roman"/>
          <w:b/>
          <w:sz w:val="24"/>
          <w:szCs w:val="24"/>
        </w:rPr>
        <w:t xml:space="preserve"> </w:t>
      </w:r>
      <w:r>
        <w:rPr>
          <w:rFonts w:ascii="Times New Roman" w:hAnsi="Times New Roman" w:cs="Times New Roman"/>
          <w:b/>
          <w:sz w:val="24"/>
          <w:szCs w:val="24"/>
        </w:rPr>
        <w:t>ДОПОЛНИТЕЛЬНЫХ УЧЕБНЫХ ДИСЦИПЛИН</w:t>
      </w:r>
    </w:p>
    <w:p w:rsidR="00341BF6" w:rsidRPr="00C30E82" w:rsidRDefault="00341BF6" w:rsidP="00341BF6">
      <w:pPr>
        <w:spacing w:after="0" w:line="240" w:lineRule="auto"/>
        <w:jc w:val="center"/>
        <w:rPr>
          <w:rFonts w:ascii="Times New Roman" w:hAnsi="Times New Roman" w:cs="Times New Roman"/>
          <w:b/>
          <w:sz w:val="24"/>
          <w:szCs w:val="24"/>
        </w:rPr>
      </w:pPr>
    </w:p>
    <w:p w:rsidR="00B62B05" w:rsidRPr="008A7D05" w:rsidRDefault="00E976A4" w:rsidP="00B62B0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eastAsia="en-US"/>
        </w:rPr>
        <w:t>Рабочие программы</w:t>
      </w:r>
      <w:r w:rsidR="00B62B05" w:rsidRPr="001C2AC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дополнительных учебных дисциплин</w:t>
      </w:r>
      <w:r w:rsidR="00B62B05" w:rsidRPr="001C2AC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являются</w:t>
      </w:r>
      <w:r w:rsidR="00B62B05" w:rsidRPr="001C2ACE">
        <w:rPr>
          <w:rFonts w:ascii="Times New Roman" w:hAnsi="Times New Roman" w:cs="Times New Roman"/>
          <w:sz w:val="24"/>
          <w:szCs w:val="24"/>
          <w:lang w:eastAsia="en-US"/>
        </w:rPr>
        <w:t xml:space="preserve"> частью основной профессиональной образовательной программы среднего профессионального образования -</w:t>
      </w:r>
      <w:r w:rsidR="00B62B05">
        <w:rPr>
          <w:rFonts w:ascii="Times New Roman" w:hAnsi="Times New Roman" w:cs="Times New Roman"/>
          <w:sz w:val="24"/>
          <w:szCs w:val="24"/>
          <w:lang w:eastAsia="en-US"/>
        </w:rPr>
        <w:t xml:space="preserve"> </w:t>
      </w:r>
      <w:r w:rsidR="00B62B05" w:rsidRPr="001C2ACE">
        <w:rPr>
          <w:rFonts w:ascii="Times New Roman" w:hAnsi="Times New Roman" w:cs="Times New Roman"/>
          <w:sz w:val="24"/>
          <w:szCs w:val="24"/>
          <w:lang w:eastAsia="en-US"/>
        </w:rPr>
        <w:t xml:space="preserve">программы подготовки квалифицированных рабочих, служащих </w:t>
      </w:r>
      <w:r w:rsidR="00B62B05">
        <w:rPr>
          <w:rFonts w:ascii="Times New Roman" w:hAnsi="Times New Roman" w:cs="Times New Roman"/>
          <w:sz w:val="24"/>
          <w:szCs w:val="24"/>
          <w:lang w:eastAsia="en-US"/>
        </w:rPr>
        <w:t xml:space="preserve">в соответствии с </w:t>
      </w:r>
      <w:r w:rsidR="00B62B05">
        <w:rPr>
          <w:rFonts w:ascii="Times New Roman" w:hAnsi="Times New Roman" w:cs="Times New Roman"/>
          <w:sz w:val="24"/>
          <w:szCs w:val="24"/>
        </w:rPr>
        <w:t>ФГОС СПО</w:t>
      </w:r>
      <w:r w:rsidR="00B62B05" w:rsidRPr="00B40E05">
        <w:rPr>
          <w:rFonts w:ascii="Times New Roman" w:hAnsi="Times New Roman" w:cs="Times New Roman"/>
          <w:sz w:val="24"/>
          <w:szCs w:val="24"/>
        </w:rPr>
        <w:t xml:space="preserve">15.01.05 </w:t>
      </w:r>
      <w:r w:rsidR="00B62B05">
        <w:rPr>
          <w:rFonts w:ascii="Times New Roman" w:hAnsi="Times New Roman" w:cs="Times New Roman"/>
          <w:sz w:val="24"/>
          <w:szCs w:val="24"/>
        </w:rPr>
        <w:t>С</w:t>
      </w:r>
      <w:r w:rsidR="00B62B05" w:rsidRPr="00B40E05">
        <w:rPr>
          <w:rFonts w:ascii="Times New Roman" w:hAnsi="Times New Roman" w:cs="Times New Roman"/>
          <w:sz w:val="24"/>
          <w:szCs w:val="24"/>
        </w:rPr>
        <w:t>варщик</w:t>
      </w:r>
      <w:r w:rsidR="00B62B05">
        <w:rPr>
          <w:rFonts w:ascii="Times New Roman" w:hAnsi="Times New Roman" w:cs="Times New Roman"/>
          <w:sz w:val="24"/>
          <w:szCs w:val="24"/>
        </w:rPr>
        <w:t xml:space="preserve"> </w:t>
      </w:r>
      <w:r w:rsidR="00B62B05" w:rsidRPr="00B40E05">
        <w:rPr>
          <w:rFonts w:ascii="Times New Roman" w:hAnsi="Times New Roman" w:cs="Times New Roman"/>
          <w:sz w:val="24"/>
          <w:szCs w:val="24"/>
        </w:rPr>
        <w:t>(ручной и частично механизированной сварки (наплавки)</w:t>
      </w:r>
      <w:r w:rsidR="00B62B05">
        <w:rPr>
          <w:rFonts w:ascii="Times New Roman" w:hAnsi="Times New Roman" w:cs="Times New Roman"/>
          <w:sz w:val="24"/>
          <w:szCs w:val="24"/>
        </w:rPr>
        <w:t>.</w:t>
      </w:r>
      <w:proofErr w:type="gramEnd"/>
    </w:p>
    <w:p w:rsidR="00B62B05" w:rsidRPr="001C2ACE" w:rsidRDefault="00E976A4" w:rsidP="00B62B05">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блок дисциплин</w:t>
      </w:r>
      <w:r w:rsidR="00B62B05" w:rsidRPr="001C2ACE">
        <w:rPr>
          <w:rFonts w:ascii="Times New Roman" w:hAnsi="Times New Roman" w:cs="Times New Roman"/>
          <w:sz w:val="24"/>
          <w:szCs w:val="24"/>
          <w:lang w:eastAsia="en-US"/>
        </w:rPr>
        <w:t xml:space="preserve"> входит: </w:t>
      </w:r>
      <w:r>
        <w:rPr>
          <w:rFonts w:ascii="Times New Roman" w:hAnsi="Times New Roman" w:cs="Times New Roman"/>
          <w:sz w:val="24"/>
          <w:szCs w:val="24"/>
          <w:lang w:eastAsia="en-US"/>
        </w:rPr>
        <w:t xml:space="preserve">Проектная деятельность, Психология, </w:t>
      </w:r>
      <w:r w:rsidRPr="001C2ACE">
        <w:rPr>
          <w:rFonts w:ascii="Times New Roman" w:hAnsi="Times New Roman" w:cs="Times New Roman"/>
          <w:sz w:val="24"/>
          <w:szCs w:val="24"/>
          <w:lang w:eastAsia="en-US"/>
        </w:rPr>
        <w:t>Основы финансовой грамотности</w:t>
      </w:r>
      <w:r>
        <w:rPr>
          <w:rFonts w:ascii="Times New Roman" w:hAnsi="Times New Roman" w:cs="Times New Roman"/>
          <w:sz w:val="24"/>
          <w:szCs w:val="24"/>
          <w:lang w:eastAsia="en-US"/>
        </w:rPr>
        <w:t xml:space="preserve">, </w:t>
      </w:r>
      <w:r w:rsidRPr="001C2ACE">
        <w:rPr>
          <w:rFonts w:ascii="Times New Roman" w:hAnsi="Times New Roman" w:cs="Times New Roman"/>
          <w:sz w:val="24"/>
          <w:szCs w:val="24"/>
          <w:lang w:eastAsia="en-US"/>
        </w:rPr>
        <w:t>Эффект</w:t>
      </w:r>
      <w:r>
        <w:rPr>
          <w:rFonts w:ascii="Times New Roman" w:hAnsi="Times New Roman" w:cs="Times New Roman"/>
          <w:sz w:val="24"/>
          <w:szCs w:val="24"/>
          <w:lang w:eastAsia="en-US"/>
        </w:rPr>
        <w:t xml:space="preserve">ивное поведение на рынке труда, Основы предпринимательской деятельности, </w:t>
      </w:r>
      <w:r w:rsidR="00B62B05">
        <w:rPr>
          <w:rFonts w:ascii="Times New Roman" w:hAnsi="Times New Roman" w:cs="Times New Roman"/>
          <w:sz w:val="24"/>
          <w:szCs w:val="24"/>
          <w:lang w:eastAsia="en-US"/>
        </w:rPr>
        <w:t>Основы эко</w:t>
      </w:r>
      <w:r>
        <w:rPr>
          <w:rFonts w:ascii="Times New Roman" w:hAnsi="Times New Roman" w:cs="Times New Roman"/>
          <w:sz w:val="24"/>
          <w:szCs w:val="24"/>
          <w:lang w:eastAsia="en-US"/>
        </w:rPr>
        <w:t>номическо-правовой деятельности.</w:t>
      </w:r>
    </w:p>
    <w:p w:rsidR="00B62B05" w:rsidRPr="00226154" w:rsidRDefault="00E976A4" w:rsidP="00B62B05">
      <w:pPr>
        <w:pStyle w:val="s1"/>
        <w:shd w:val="clear" w:color="auto" w:fill="FFFFFF"/>
        <w:spacing w:before="0" w:beforeAutospacing="0" w:after="0" w:afterAutospacing="0"/>
        <w:ind w:firstLine="709"/>
        <w:jc w:val="both"/>
      </w:pPr>
      <w:r>
        <w:t>Преподавание дополнительных учебных дисциплин направлено</w:t>
      </w:r>
      <w:r w:rsidR="00B62B05">
        <w:t xml:space="preserve"> на достижение результатов:</w:t>
      </w:r>
      <w:r w:rsidR="00B62B05" w:rsidRPr="00306F1E">
        <w:rPr>
          <w:b/>
        </w:rPr>
        <w:t xml:space="preserve"> </w:t>
      </w:r>
    </w:p>
    <w:p w:rsidR="00B62B05" w:rsidRPr="00D80E73" w:rsidRDefault="00B62B05" w:rsidP="00B62B05">
      <w:pPr>
        <w:pStyle w:val="s1"/>
        <w:shd w:val="clear" w:color="auto" w:fill="FFFFFF"/>
        <w:spacing w:before="0" w:beforeAutospacing="0" w:after="0" w:afterAutospacing="0"/>
        <w:ind w:firstLine="709"/>
        <w:jc w:val="both"/>
      </w:pPr>
      <w:r>
        <w:t>1)</w:t>
      </w:r>
      <w:r w:rsidRPr="00D80E73">
        <w:t xml:space="preserve">развитие личности обучающихся средствами </w:t>
      </w:r>
      <w:r>
        <w:t xml:space="preserve">учебного предмета, </w:t>
      </w:r>
      <w:r w:rsidRPr="00D80E73">
        <w:t>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62B05" w:rsidRPr="00D80E73" w:rsidRDefault="00B62B05" w:rsidP="00B62B05">
      <w:pPr>
        <w:pStyle w:val="s1"/>
        <w:shd w:val="clear" w:color="auto" w:fill="FFFFFF"/>
        <w:spacing w:before="0" w:beforeAutospacing="0" w:after="0" w:afterAutospacing="0"/>
        <w:ind w:firstLine="709"/>
        <w:jc w:val="both"/>
      </w:pPr>
      <w:r>
        <w:lastRenderedPageBreak/>
        <w:t>2)</w:t>
      </w:r>
      <w:r w:rsidRPr="00D80E73">
        <w:t>овладение систематическими знаниями и приобретение опыта осуществления целесообразной и результативной деятельности;</w:t>
      </w:r>
    </w:p>
    <w:p w:rsidR="00B62B05" w:rsidRPr="00D80E73" w:rsidRDefault="00B62B05" w:rsidP="00B62B05">
      <w:pPr>
        <w:pStyle w:val="s1"/>
        <w:shd w:val="clear" w:color="auto" w:fill="FFFFFF"/>
        <w:spacing w:before="0" w:beforeAutospacing="0" w:after="0" w:afterAutospacing="0"/>
        <w:ind w:firstLine="709"/>
        <w:jc w:val="both"/>
      </w:pPr>
      <w:r>
        <w:t>3)</w:t>
      </w:r>
      <w:r w:rsidRPr="00D80E73">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D80E73">
        <w:t>саморегуляции</w:t>
      </w:r>
      <w:proofErr w:type="spellEnd"/>
      <w:r w:rsidRPr="00D80E73">
        <w:t>;</w:t>
      </w:r>
    </w:p>
    <w:p w:rsidR="00B62B05" w:rsidRPr="00D80E73" w:rsidRDefault="00B62B05" w:rsidP="00B62B05">
      <w:pPr>
        <w:pStyle w:val="s1"/>
        <w:shd w:val="clear" w:color="auto" w:fill="FFFFFF"/>
        <w:spacing w:before="0" w:beforeAutospacing="0" w:after="0" w:afterAutospacing="0"/>
        <w:ind w:firstLine="709"/>
        <w:jc w:val="both"/>
      </w:pPr>
      <w:r>
        <w:t>4)</w:t>
      </w:r>
      <w:r w:rsidRPr="00D80E73">
        <w:t>обеспечение академической мобильности и (или) возможности поддерживать избранное направление образования;</w:t>
      </w:r>
    </w:p>
    <w:p w:rsidR="00B62B05" w:rsidRPr="00D80E73" w:rsidRDefault="00B62B05" w:rsidP="00B62B05">
      <w:pPr>
        <w:pStyle w:val="s1"/>
        <w:shd w:val="clear" w:color="auto" w:fill="FFFFFF"/>
        <w:spacing w:before="0" w:beforeAutospacing="0" w:after="0" w:afterAutospacing="0"/>
        <w:ind w:firstLine="709"/>
        <w:jc w:val="both"/>
      </w:pPr>
      <w:r w:rsidRPr="00D80E73">
        <w:t xml:space="preserve">5) обеспечение профессиональной ориентации </w:t>
      </w:r>
      <w:proofErr w:type="gramStart"/>
      <w:r w:rsidRPr="00D80E73">
        <w:t>обучающихся</w:t>
      </w:r>
      <w:proofErr w:type="gramEnd"/>
      <w:r w:rsidRPr="00D80E73">
        <w:t>.</w:t>
      </w:r>
    </w:p>
    <w:p w:rsidR="00B62B05" w:rsidRDefault="00B62B05" w:rsidP="00B62B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на освоение </w:t>
      </w:r>
      <w:r w:rsidR="00E976A4">
        <w:rPr>
          <w:rFonts w:ascii="Times New Roman" w:hAnsi="Times New Roman" w:cs="Times New Roman"/>
          <w:sz w:val="24"/>
          <w:szCs w:val="24"/>
        </w:rPr>
        <w:t>дополнительных учебных дисциплин</w:t>
      </w:r>
      <w:r>
        <w:rPr>
          <w:rFonts w:ascii="Times New Roman" w:hAnsi="Times New Roman" w:cs="Times New Roman"/>
          <w:sz w:val="24"/>
          <w:szCs w:val="24"/>
        </w:rPr>
        <w:t xml:space="preserve"> </w:t>
      </w:r>
      <w:r>
        <w:rPr>
          <w:rFonts w:ascii="Times New Roman" w:hAnsi="Times New Roman" w:cs="Times New Roman"/>
          <w:sz w:val="24"/>
          <w:szCs w:val="24"/>
          <w:lang w:eastAsia="en-US"/>
        </w:rPr>
        <w:t>(</w:t>
      </w:r>
      <w:r w:rsidR="00E976A4">
        <w:rPr>
          <w:rFonts w:ascii="Times New Roman" w:hAnsi="Times New Roman" w:cs="Times New Roman"/>
          <w:sz w:val="24"/>
          <w:szCs w:val="24"/>
          <w:lang w:eastAsia="en-US"/>
        </w:rPr>
        <w:t>Проектная деятельность</w:t>
      </w:r>
      <w:r w:rsidRPr="001C2ACE">
        <w:rPr>
          <w:rFonts w:ascii="Times New Roman" w:hAnsi="Times New Roman" w:cs="Times New Roman"/>
          <w:sz w:val="24"/>
          <w:szCs w:val="24"/>
          <w:lang w:eastAsia="en-US"/>
        </w:rPr>
        <w:t>,</w:t>
      </w:r>
      <w:r w:rsidR="00E976A4">
        <w:rPr>
          <w:rFonts w:ascii="Times New Roman" w:hAnsi="Times New Roman" w:cs="Times New Roman"/>
          <w:sz w:val="24"/>
          <w:szCs w:val="24"/>
          <w:lang w:eastAsia="en-US"/>
        </w:rPr>
        <w:t xml:space="preserve"> Психология,</w:t>
      </w:r>
      <w:r w:rsidRPr="001C2AC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Основы экономическо-правовой деятельности,</w:t>
      </w:r>
      <w:r w:rsidRPr="001C2ACE">
        <w:rPr>
          <w:rFonts w:ascii="Times New Roman" w:hAnsi="Times New Roman" w:cs="Times New Roman"/>
          <w:sz w:val="24"/>
          <w:szCs w:val="24"/>
          <w:lang w:eastAsia="en-US"/>
        </w:rPr>
        <w:t xml:space="preserve"> Основы финансовой грамотности, Эффект</w:t>
      </w:r>
      <w:r>
        <w:rPr>
          <w:rFonts w:ascii="Times New Roman" w:hAnsi="Times New Roman" w:cs="Times New Roman"/>
          <w:sz w:val="24"/>
          <w:szCs w:val="24"/>
          <w:lang w:eastAsia="en-US"/>
        </w:rPr>
        <w:t>ивное поведение на рынке труда</w:t>
      </w:r>
      <w:r w:rsidR="00E976A4">
        <w:rPr>
          <w:rFonts w:ascii="Times New Roman" w:hAnsi="Times New Roman" w:cs="Times New Roman"/>
          <w:sz w:val="24"/>
          <w:szCs w:val="24"/>
          <w:lang w:eastAsia="en-US"/>
        </w:rPr>
        <w:t>, Основы предпринимательской деятельности</w:t>
      </w:r>
      <w:r>
        <w:rPr>
          <w:rFonts w:ascii="Times New Roman" w:hAnsi="Times New Roman" w:cs="Times New Roman"/>
          <w:sz w:val="24"/>
          <w:szCs w:val="24"/>
          <w:lang w:eastAsia="en-US"/>
        </w:rPr>
        <w:t>)</w:t>
      </w:r>
      <w:r>
        <w:rPr>
          <w:rFonts w:ascii="Times New Roman" w:hAnsi="Times New Roman" w:cs="Times New Roman"/>
          <w:sz w:val="24"/>
          <w:szCs w:val="24"/>
        </w:rPr>
        <w:t>: максимальной учебной нагрузки обучающегося –</w:t>
      </w:r>
      <w:r w:rsidR="00E976A4">
        <w:rPr>
          <w:rFonts w:ascii="Times New Roman" w:hAnsi="Times New Roman" w:cs="Times New Roman"/>
          <w:sz w:val="24"/>
          <w:szCs w:val="24"/>
        </w:rPr>
        <w:t xml:space="preserve"> 324 часа</w:t>
      </w:r>
      <w:r>
        <w:rPr>
          <w:rFonts w:ascii="Times New Roman" w:hAnsi="Times New Roman" w:cs="Times New Roman"/>
          <w:sz w:val="24"/>
          <w:szCs w:val="24"/>
        </w:rPr>
        <w:t>.</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Общепрофессиональные учебные дисциплины</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 ОП.01. ОСНОВЫ ИНЖЕНЕРНОЙ ГРАФИКИ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ОП.01. Основы инженерной графики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b/>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p>
    <w:p w:rsidR="00341BF6" w:rsidRPr="00C30E82" w:rsidRDefault="00341BF6" w:rsidP="00341BF6">
      <w:pPr>
        <w:numPr>
          <w:ilvl w:val="0"/>
          <w:numId w:val="15"/>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читать чертежи средней сложности и сложных конструкций, изделий, узлов и деталей;</w:t>
      </w:r>
    </w:p>
    <w:p w:rsidR="00341BF6" w:rsidRPr="00C30E82" w:rsidRDefault="00341BF6" w:rsidP="00341BF6">
      <w:pPr>
        <w:numPr>
          <w:ilvl w:val="0"/>
          <w:numId w:val="15"/>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пользоваться конструкторской документацией для выполнения трудовых функций.</w:t>
      </w:r>
    </w:p>
    <w:p w:rsidR="00341BF6" w:rsidRPr="00C30E82" w:rsidRDefault="00341BF6" w:rsidP="00341BF6">
      <w:pPr>
        <w:spacing w:after="0" w:line="240" w:lineRule="auto"/>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освоения дисциплины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должен</w:t>
      </w:r>
    </w:p>
    <w:p w:rsidR="00341BF6" w:rsidRPr="00C30E82" w:rsidRDefault="00341BF6" w:rsidP="00341BF6">
      <w:pPr>
        <w:spacing w:after="0" w:line="240" w:lineRule="auto"/>
        <w:rPr>
          <w:rFonts w:ascii="Times New Roman" w:hAnsi="Times New Roman" w:cs="Times New Roman"/>
          <w:sz w:val="24"/>
          <w:szCs w:val="24"/>
        </w:rPr>
      </w:pPr>
      <w:r w:rsidRPr="00C30E82">
        <w:rPr>
          <w:rFonts w:ascii="Times New Roman" w:hAnsi="Times New Roman" w:cs="Times New Roman"/>
          <w:sz w:val="24"/>
          <w:szCs w:val="24"/>
        </w:rPr>
        <w:t>знать:</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основные правила чтения конструкторской документации;</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общие сведения о сборочных чертежах;</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основы машиностроительного черчения;</w:t>
      </w:r>
    </w:p>
    <w:p w:rsidR="00341BF6" w:rsidRPr="00C30E82" w:rsidRDefault="00341BF6" w:rsidP="00341BF6">
      <w:pPr>
        <w:numPr>
          <w:ilvl w:val="0"/>
          <w:numId w:val="16"/>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требование единой системы конструкторской документации (ЕСКД).</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рабочей программы учебной дисциплины: максимальной </w:t>
      </w:r>
      <w:r>
        <w:rPr>
          <w:rFonts w:ascii="Times New Roman" w:hAnsi="Times New Roman" w:cs="Times New Roman"/>
          <w:sz w:val="24"/>
          <w:szCs w:val="24"/>
        </w:rPr>
        <w:t xml:space="preserve">учебной нагрузки обучающихся – </w:t>
      </w:r>
      <w:r w:rsidR="00B62B05">
        <w:rPr>
          <w:rFonts w:ascii="Times New Roman" w:hAnsi="Times New Roman" w:cs="Times New Roman"/>
          <w:sz w:val="24"/>
          <w:szCs w:val="24"/>
        </w:rPr>
        <w:t>108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ОП.02. ОСНОВЫ ЭЛЕКТРОТЕХНИКИ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ОП.01. Основы электротехники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b/>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p>
    <w:p w:rsidR="00341BF6" w:rsidRPr="00C30E82" w:rsidRDefault="00341BF6" w:rsidP="00341BF6">
      <w:pPr>
        <w:numPr>
          <w:ilvl w:val="0"/>
          <w:numId w:val="17"/>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читать структурные, монтажные и простые принципиальные электрические схемы;</w:t>
      </w:r>
    </w:p>
    <w:p w:rsidR="00341BF6" w:rsidRPr="00C30E82" w:rsidRDefault="00341BF6" w:rsidP="00341BF6">
      <w:pPr>
        <w:numPr>
          <w:ilvl w:val="0"/>
          <w:numId w:val="17"/>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рассчитывать и измерять основные параметры простых электрических, магнитных и электронных цепей;</w:t>
      </w:r>
    </w:p>
    <w:p w:rsidR="00341BF6" w:rsidRPr="00C30E82" w:rsidRDefault="00341BF6" w:rsidP="00341BF6">
      <w:pPr>
        <w:numPr>
          <w:ilvl w:val="0"/>
          <w:numId w:val="1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 использовать в работе электроизмерительные приборы;</w:t>
      </w:r>
    </w:p>
    <w:p w:rsidR="00341BF6" w:rsidRPr="00C30E82" w:rsidRDefault="00341BF6" w:rsidP="00341BF6">
      <w:pPr>
        <w:spacing w:after="0" w:line="240" w:lineRule="auto"/>
        <w:jc w:val="both"/>
        <w:rPr>
          <w:rFonts w:ascii="Times New Roman" w:hAnsi="Times New Roman" w:cs="Times New Roman"/>
          <w:sz w:val="24"/>
          <w:szCs w:val="24"/>
        </w:rPr>
      </w:pPr>
      <w:r w:rsidRPr="00C30E82">
        <w:t xml:space="preserve"> </w:t>
      </w:r>
      <w:r w:rsidRPr="00C30E82">
        <w:rPr>
          <w:rFonts w:ascii="Times New Roman" w:hAnsi="Times New Roman" w:cs="Times New Roman"/>
          <w:sz w:val="24"/>
          <w:szCs w:val="24"/>
        </w:rPr>
        <w:t xml:space="preserve">знать: </w:t>
      </w:r>
    </w:p>
    <w:p w:rsidR="00341BF6" w:rsidRPr="00C30E82" w:rsidRDefault="00341BF6" w:rsidP="00341BF6">
      <w:pPr>
        <w:numPr>
          <w:ilvl w:val="0"/>
          <w:numId w:val="1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единицы измерения силы тока, напряжения, мощности электрического тока, сопротивления проводников; </w:t>
      </w:r>
    </w:p>
    <w:p w:rsidR="00341BF6" w:rsidRPr="00C30E82" w:rsidRDefault="00341BF6" w:rsidP="00341BF6">
      <w:pPr>
        <w:numPr>
          <w:ilvl w:val="0"/>
          <w:numId w:val="18"/>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методы расчета и измерения основных параметров простых электрических, магнитных и электронных цепей; свойства постоянного и переменного электрического тока; принципы последовательного и параллельного соединения проводников и источников тока; </w:t>
      </w:r>
    </w:p>
    <w:p w:rsidR="00341BF6" w:rsidRPr="00C30E82" w:rsidRDefault="00341BF6" w:rsidP="00341BF6">
      <w:pPr>
        <w:numPr>
          <w:ilvl w:val="0"/>
          <w:numId w:val="18"/>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электроизмерительные приборы (амперметр, вольтметр), их устройство, принцип действия и правила включения в электрическую цепь; свойства магнитного поля; </w:t>
      </w:r>
    </w:p>
    <w:p w:rsidR="00341BF6" w:rsidRPr="00C30E82" w:rsidRDefault="00341BF6" w:rsidP="00341BF6">
      <w:pPr>
        <w:numPr>
          <w:ilvl w:val="0"/>
          <w:numId w:val="18"/>
        </w:numPr>
        <w:spacing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двигатели постоянного и переменного тока, их устройство и принцип действия;</w:t>
      </w:r>
    </w:p>
    <w:p w:rsidR="00341BF6" w:rsidRPr="00C30E82" w:rsidRDefault="00341BF6" w:rsidP="00341BF6">
      <w:pPr>
        <w:numPr>
          <w:ilvl w:val="0"/>
          <w:numId w:val="1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правила пуска, остановки электродвигателей, установленных на эксплуатируемом оборудовании; аппаратуру защиты электродвигателей; методы защиты от короткого замыкания; заземление, </w:t>
      </w:r>
      <w:proofErr w:type="spellStart"/>
      <w:r w:rsidRPr="00C30E82">
        <w:rPr>
          <w:rFonts w:ascii="Times New Roman" w:hAnsi="Times New Roman" w:cs="Times New Roman"/>
          <w:sz w:val="24"/>
          <w:szCs w:val="24"/>
        </w:rPr>
        <w:t>зануление</w:t>
      </w:r>
      <w:proofErr w:type="spellEnd"/>
      <w:r w:rsidRPr="00C30E82">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обучающихся – 51 час.</w:t>
      </w:r>
    </w:p>
    <w:p w:rsidR="00341BF6"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0758B8" w:rsidRDefault="000758B8" w:rsidP="00341BF6">
      <w:pPr>
        <w:spacing w:after="0" w:line="240" w:lineRule="auto"/>
        <w:jc w:val="both"/>
        <w:rPr>
          <w:rFonts w:ascii="Times New Roman" w:hAnsi="Times New Roman" w:cs="Times New Roman"/>
          <w:sz w:val="24"/>
          <w:szCs w:val="24"/>
        </w:rPr>
      </w:pPr>
    </w:p>
    <w:p w:rsidR="000758B8" w:rsidRPr="00C30E82" w:rsidRDefault="000758B8"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both"/>
        <w:rPr>
          <w:rFonts w:ascii="Times New Roman" w:hAnsi="Times New Roman" w:cs="Times New Roman"/>
          <w:b/>
          <w:sz w:val="24"/>
          <w:szCs w:val="24"/>
        </w:rPr>
      </w:pPr>
    </w:p>
    <w:p w:rsidR="009653B0"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r w:rsidR="009653B0">
        <w:rPr>
          <w:rFonts w:ascii="Times New Roman" w:hAnsi="Times New Roman" w:cs="Times New Roman"/>
          <w:b/>
          <w:sz w:val="24"/>
          <w:szCs w:val="24"/>
        </w:rPr>
        <w:t xml:space="preserve"> </w:t>
      </w:r>
      <w:r w:rsidRPr="00C30E82">
        <w:rPr>
          <w:rFonts w:ascii="Times New Roman" w:hAnsi="Times New Roman" w:cs="Times New Roman"/>
          <w:b/>
          <w:sz w:val="24"/>
          <w:szCs w:val="24"/>
        </w:rPr>
        <w:t xml:space="preserve">ДИСЦИПЛИНЫ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ОП.03 ОСНОВЫ МАТЕРИАЛОВЕДЕНИЯ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ОП.03. Основы материаловедения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19"/>
        </w:numPr>
        <w:spacing w:after="0" w:line="240" w:lineRule="auto"/>
        <w:contextualSpacing/>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пользоваться справочными таблицами для определения свойств материалов; выбирать материалы для осуществления профессиональной деятельности;</w:t>
      </w:r>
    </w:p>
    <w:p w:rsidR="00341BF6" w:rsidRPr="00C30E82" w:rsidRDefault="00341BF6" w:rsidP="00341BF6">
      <w:pPr>
        <w:spacing w:after="0" w:line="240" w:lineRule="auto"/>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знать: </w:t>
      </w:r>
    </w:p>
    <w:p w:rsidR="00341BF6" w:rsidRPr="00C30E82" w:rsidRDefault="00341BF6" w:rsidP="00341BF6">
      <w:pPr>
        <w:numPr>
          <w:ilvl w:val="0"/>
          <w:numId w:val="19"/>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 </w:t>
      </w:r>
    </w:p>
    <w:p w:rsidR="00341BF6" w:rsidRPr="00C30E82" w:rsidRDefault="00341BF6" w:rsidP="00341BF6">
      <w:pPr>
        <w:numPr>
          <w:ilvl w:val="0"/>
          <w:numId w:val="19"/>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shd w:val="clear" w:color="auto" w:fill="FFFFFF"/>
        </w:rPr>
        <w:t>правила применения охлаждающих и смазывающих материалов; механические испытания образцов материалов;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обучающихся – 63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Default="00341BF6" w:rsidP="00341BF6">
      <w:pPr>
        <w:spacing w:after="0" w:line="240" w:lineRule="auto"/>
        <w:ind w:left="720"/>
        <w:contextualSpacing/>
        <w:jc w:val="both"/>
        <w:rPr>
          <w:rFonts w:ascii="Times New Roman" w:hAnsi="Times New Roman" w:cs="Times New Roman"/>
          <w:b/>
          <w:sz w:val="24"/>
          <w:szCs w:val="24"/>
        </w:rPr>
      </w:pPr>
    </w:p>
    <w:p w:rsidR="00E976A4"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r w:rsidR="009653B0">
        <w:rPr>
          <w:rFonts w:ascii="Times New Roman" w:hAnsi="Times New Roman" w:cs="Times New Roman"/>
          <w:b/>
          <w:sz w:val="24"/>
          <w:szCs w:val="24"/>
        </w:rPr>
        <w:t xml:space="preserve"> </w:t>
      </w:r>
      <w:r w:rsidRPr="00C30E82">
        <w:rPr>
          <w:rFonts w:ascii="Times New Roman" w:hAnsi="Times New Roman" w:cs="Times New Roman"/>
          <w:b/>
          <w:sz w:val="24"/>
          <w:szCs w:val="24"/>
        </w:rPr>
        <w:t xml:space="preserve">ДИСЦИПЛИНЫ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ОП.04 ДОПУСКИ И ТЕХНИЧЕСКИЕ ИЗМЕРЕНИЯ</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ОП.04. Допуск и технические измерения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20"/>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 xml:space="preserve">контролировать качество выполняемых работ; </w:t>
      </w:r>
    </w:p>
    <w:p w:rsidR="00341BF6" w:rsidRPr="00C30E82" w:rsidRDefault="00341BF6" w:rsidP="00341BF6">
      <w:pPr>
        <w:spacing w:after="0" w:line="240" w:lineRule="auto"/>
        <w:rPr>
          <w:rFonts w:ascii="Times New Roman" w:hAnsi="Times New Roman" w:cs="Times New Roman"/>
          <w:sz w:val="24"/>
          <w:szCs w:val="24"/>
        </w:rPr>
      </w:pPr>
      <w:r w:rsidRPr="00C30E82">
        <w:rPr>
          <w:rFonts w:ascii="Times New Roman" w:hAnsi="Times New Roman" w:cs="Times New Roman"/>
          <w:sz w:val="24"/>
          <w:szCs w:val="24"/>
        </w:rPr>
        <w:t>знать:</w:t>
      </w:r>
    </w:p>
    <w:p w:rsidR="00341BF6" w:rsidRPr="00C30E82" w:rsidRDefault="00341BF6" w:rsidP="00341BF6">
      <w:pPr>
        <w:numPr>
          <w:ilvl w:val="0"/>
          <w:numId w:val="20"/>
        </w:numPr>
        <w:spacing w:after="0" w:line="240" w:lineRule="auto"/>
        <w:contextualSpacing/>
        <w:rPr>
          <w:rFonts w:ascii="Times New Roman" w:hAnsi="Times New Roman" w:cs="Times New Roman"/>
          <w:sz w:val="24"/>
          <w:szCs w:val="24"/>
        </w:rPr>
      </w:pPr>
      <w:r w:rsidRPr="00C30E82">
        <w:rPr>
          <w:rFonts w:ascii="Times New Roman" w:hAnsi="Times New Roman" w:cs="Times New Roman"/>
          <w:sz w:val="24"/>
          <w:szCs w:val="24"/>
        </w:rPr>
        <w:t>системы допусков и посадок, точность обработки, квалитеты, классы точности; допуски и отклонения формы и расположения поверхностей;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Количество часов на освоение рабочей программы учебной дисциплины: максимальной учебной нагрузки обучающихся – 54 часа.</w:t>
      </w:r>
    </w:p>
    <w:p w:rsidR="00341BF6"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E976A4" w:rsidRDefault="00E976A4" w:rsidP="00341BF6">
      <w:pPr>
        <w:spacing w:after="0" w:line="240" w:lineRule="auto"/>
        <w:jc w:val="both"/>
        <w:rPr>
          <w:rFonts w:ascii="Times New Roman" w:hAnsi="Times New Roman" w:cs="Times New Roman"/>
          <w:sz w:val="24"/>
          <w:szCs w:val="24"/>
        </w:rPr>
      </w:pPr>
    </w:p>
    <w:p w:rsidR="00E976A4" w:rsidRDefault="00E976A4" w:rsidP="00341BF6">
      <w:pPr>
        <w:spacing w:after="0" w:line="240" w:lineRule="auto"/>
        <w:jc w:val="both"/>
        <w:rPr>
          <w:rFonts w:ascii="Times New Roman" w:hAnsi="Times New Roman" w:cs="Times New Roman"/>
          <w:sz w:val="24"/>
          <w:szCs w:val="24"/>
        </w:rPr>
      </w:pPr>
    </w:p>
    <w:p w:rsidR="00E976A4" w:rsidRPr="00C30E82" w:rsidRDefault="00E976A4"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АННОТАЦИЯ К РАБОЧЕЙ ПРОГРАММЕ УЧЕБНОЙ ДИСЦИПЛИНЫ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ОП.05 ОСНОВЫ ЭКОНОМИКИ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Программа учебной дисциплины ОП.05. Основы экономики </w:t>
      </w:r>
      <w:proofErr w:type="gramStart"/>
      <w:r w:rsidRPr="00C30E82">
        <w:rPr>
          <w:rFonts w:ascii="Times New Roman" w:hAnsi="Times New Roman" w:cs="Times New Roman"/>
          <w:sz w:val="24"/>
          <w:szCs w:val="24"/>
        </w:rPr>
        <w:t>предназначена</w:t>
      </w:r>
      <w:proofErr w:type="gramEnd"/>
      <w:r w:rsidRPr="00C30E82">
        <w:rPr>
          <w:rFonts w:ascii="Times New Roman" w:hAnsi="Times New Roman" w:cs="Times New Roman"/>
          <w:sz w:val="24"/>
          <w:szCs w:val="24"/>
        </w:rPr>
        <w:t xml:space="preserve">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21"/>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находить и использовать экономическую информацию в целях обеспечения собственной конкурентоспособности на рынке труда;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знать: </w:t>
      </w:r>
    </w:p>
    <w:p w:rsidR="00341BF6" w:rsidRPr="00C30E82" w:rsidRDefault="00341BF6" w:rsidP="00341BF6">
      <w:pPr>
        <w:numPr>
          <w:ilvl w:val="0"/>
          <w:numId w:val="22"/>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общие принципы организации производственного и технологического процесса; механизмы ценообразования на продукцию, формы оплаты труда в современных условиях; цели и задачи структурного подразделения, структуру организации, основы экономических знаний, необходимых в отрасли;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учебной нагрузки обучающихся – 48 часов</w:t>
      </w:r>
      <w:r w:rsidR="00B62B05">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 ДИСЦИПЛИНЫ</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ОП.06 БЕЗОПАСНОСТЬ ЖИЗНЕДЕЯТЕЛЬНОСТИ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Программа учебной дисциплины ОП.06 Безопасность жизнедеятельности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widowControl w:val="0"/>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обязательной части учебного цикла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по общепрофессиональным дисциплинам должен</w:t>
      </w:r>
    </w:p>
    <w:p w:rsidR="00341BF6" w:rsidRPr="00C30E82" w:rsidRDefault="00341BF6" w:rsidP="00341B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hAnsi="Times New Roman" w:cs="Times New Roman"/>
          <w:sz w:val="24"/>
          <w:szCs w:val="24"/>
        </w:rPr>
        <w:t>уметь</w:t>
      </w:r>
      <w:r w:rsidRPr="00C30E82">
        <w:rPr>
          <w:rFonts w:ascii="Times New Roman" w:hAnsi="Times New Roman" w:cs="Times New Roman"/>
          <w:b/>
          <w:sz w:val="24"/>
          <w:szCs w:val="24"/>
        </w:rPr>
        <w:t>:</w:t>
      </w:r>
      <w:r w:rsidRPr="00C30E82">
        <w:rPr>
          <w:rFonts w:ascii="Times New Roman" w:eastAsia="Times New Roman" w:hAnsi="Times New Roman" w:cs="Times New Roman"/>
          <w:sz w:val="24"/>
          <w:szCs w:val="24"/>
        </w:rPr>
        <w:t xml:space="preserve">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организовывать и проводить мероприятия по защите работающих и населения от негативных воздействий чрезвычайных ситуаций;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профессии; </w:t>
      </w:r>
    </w:p>
    <w:p w:rsidR="00341BF6" w:rsidRPr="00C30E82" w:rsidRDefault="00341BF6" w:rsidP="00341BF6">
      <w:pPr>
        <w:numPr>
          <w:ilvl w:val="0"/>
          <w:numId w:val="23"/>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применять профессиональные знания в ходе исполнения обязанностей военной службы на воинских должностях в соответствии с полученной профессией; владеть способами бесконфликтного общения и </w:t>
      </w:r>
      <w:proofErr w:type="spellStart"/>
      <w:r w:rsidRPr="00C30E82">
        <w:rPr>
          <w:rFonts w:ascii="Times New Roman" w:hAnsi="Times New Roman" w:cs="Times New Roman"/>
          <w:sz w:val="24"/>
          <w:szCs w:val="24"/>
          <w:shd w:val="clear" w:color="auto" w:fill="FFFFFF"/>
        </w:rPr>
        <w:t>саморегуляции</w:t>
      </w:r>
      <w:proofErr w:type="spellEnd"/>
      <w:r w:rsidRPr="00C30E82">
        <w:rPr>
          <w:rFonts w:ascii="Times New Roman" w:hAnsi="Times New Roman" w:cs="Times New Roman"/>
          <w:sz w:val="24"/>
          <w:szCs w:val="24"/>
          <w:shd w:val="clear" w:color="auto" w:fill="FFFFFF"/>
        </w:rPr>
        <w:t xml:space="preserve"> в повседневной деятельности и экстремальных условиях военной службы; оказывать первую помощь пострадавшим; </w:t>
      </w:r>
    </w:p>
    <w:p w:rsidR="00341BF6" w:rsidRPr="00C30E82" w:rsidRDefault="00341BF6" w:rsidP="00341BF6">
      <w:pPr>
        <w:spacing w:after="0" w:line="240" w:lineRule="auto"/>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знать: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lastRenderedPageBreak/>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w:t>
      </w:r>
    </w:p>
    <w:p w:rsidR="00341BF6" w:rsidRPr="00C30E82" w:rsidRDefault="00341BF6" w:rsidP="00341BF6">
      <w:pPr>
        <w:numPr>
          <w:ilvl w:val="0"/>
          <w:numId w:val="24"/>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shd w:val="clear" w:color="auto" w:fill="FFFFFF"/>
        </w:rPr>
        <w:t>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w:t>
      </w:r>
      <w:r>
        <w:rPr>
          <w:rFonts w:ascii="Times New Roman" w:hAnsi="Times New Roman" w:cs="Times New Roman"/>
          <w:sz w:val="24"/>
          <w:szCs w:val="24"/>
        </w:rPr>
        <w:t xml:space="preserve">чебной нагрузки обучающихся </w:t>
      </w:r>
      <w:r w:rsidR="00B62B05">
        <w:rPr>
          <w:rFonts w:ascii="Times New Roman" w:hAnsi="Times New Roman" w:cs="Times New Roman"/>
          <w:sz w:val="24"/>
          <w:szCs w:val="24"/>
        </w:rPr>
        <w:t>– 75</w:t>
      </w:r>
      <w:r w:rsidRPr="00C30E82">
        <w:rPr>
          <w:rFonts w:ascii="Times New Roman" w:hAnsi="Times New Roman" w:cs="Times New Roman"/>
          <w:sz w:val="24"/>
          <w:szCs w:val="24"/>
        </w:rPr>
        <w:t xml:space="preserve">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промежуточной аттестации – дифференцированный зачет.</w:t>
      </w:r>
    </w:p>
    <w:p w:rsidR="00E976A4" w:rsidRDefault="00E976A4"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p>
    <w:p w:rsidR="00341BF6"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w:t>
      </w:r>
      <w:r w:rsidR="000758B8">
        <w:rPr>
          <w:rFonts w:ascii="Times New Roman" w:hAnsi="Times New Roman" w:cs="Times New Roman"/>
          <w:b/>
          <w:sz w:val="24"/>
          <w:szCs w:val="24"/>
        </w:rPr>
        <w:t xml:space="preserve"> </w:t>
      </w:r>
      <w:r w:rsidRPr="00F05566">
        <w:rPr>
          <w:rFonts w:ascii="Times New Roman" w:hAnsi="Times New Roman" w:cs="Times New Roman"/>
          <w:b/>
          <w:sz w:val="24"/>
          <w:szCs w:val="24"/>
        </w:rPr>
        <w:t>ОП.07</w:t>
      </w:r>
      <w:r>
        <w:rPr>
          <w:rFonts w:ascii="Times New Roman" w:hAnsi="Times New Roman" w:cs="Times New Roman"/>
          <w:b/>
          <w:sz w:val="24"/>
          <w:szCs w:val="24"/>
        </w:rPr>
        <w:t xml:space="preserve"> </w:t>
      </w:r>
      <w:r w:rsidR="00B62B05">
        <w:rPr>
          <w:rFonts w:ascii="Times New Roman" w:hAnsi="Times New Roman" w:cs="Times New Roman"/>
          <w:b/>
          <w:sz w:val="24"/>
          <w:szCs w:val="24"/>
        </w:rPr>
        <w:t>ОХРАНА ТРУДА</w:t>
      </w:r>
    </w:p>
    <w:p w:rsidR="009653B0" w:rsidRDefault="009653B0" w:rsidP="00341BF6">
      <w:pPr>
        <w:spacing w:after="0" w:line="240" w:lineRule="auto"/>
        <w:jc w:val="center"/>
        <w:rPr>
          <w:rFonts w:ascii="Times New Roman" w:hAnsi="Times New Roman" w:cs="Times New Roman"/>
          <w:b/>
          <w:sz w:val="24"/>
          <w:szCs w:val="24"/>
        </w:rPr>
      </w:pPr>
    </w:p>
    <w:p w:rsidR="009653B0" w:rsidRPr="00C30E82" w:rsidRDefault="009653B0" w:rsidP="009653B0">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w:t>
      </w:r>
      <w:r>
        <w:rPr>
          <w:rFonts w:ascii="Times New Roman" w:hAnsi="Times New Roman" w:cs="Times New Roman"/>
          <w:sz w:val="24"/>
          <w:szCs w:val="24"/>
        </w:rPr>
        <w:t>ограмма учебной дисциплины ОП.07</w:t>
      </w:r>
      <w:r w:rsidRPr="00C30E82">
        <w:rPr>
          <w:rFonts w:ascii="Times New Roman" w:hAnsi="Times New Roman" w:cs="Times New Roman"/>
          <w:sz w:val="24"/>
          <w:szCs w:val="24"/>
        </w:rPr>
        <w:t xml:space="preserve"> </w:t>
      </w:r>
      <w:r>
        <w:rPr>
          <w:rFonts w:ascii="Times New Roman" w:hAnsi="Times New Roman" w:cs="Times New Roman"/>
          <w:sz w:val="24"/>
          <w:szCs w:val="24"/>
        </w:rPr>
        <w:t>О</w:t>
      </w:r>
      <w:r w:rsidRPr="009653B0">
        <w:rPr>
          <w:rFonts w:ascii="Times New Roman" w:hAnsi="Times New Roman" w:cs="Times New Roman"/>
          <w:sz w:val="24"/>
          <w:szCs w:val="24"/>
        </w:rPr>
        <w:t>храна труда</w:t>
      </w:r>
      <w:r w:rsidRPr="00C30E82">
        <w:rPr>
          <w:rFonts w:ascii="Times New Roman" w:hAnsi="Times New Roman" w:cs="Times New Roman"/>
          <w:sz w:val="24"/>
          <w:szCs w:val="24"/>
        </w:rPr>
        <w:t xml:space="preserve">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9653B0" w:rsidRPr="00805957" w:rsidRDefault="009653B0" w:rsidP="009653B0">
      <w:pPr>
        <w:pStyle w:val="a4"/>
        <w:ind w:firstLine="426"/>
        <w:jc w:val="both"/>
        <w:rPr>
          <w:rFonts w:ascii="Times New Roman" w:hAnsi="Times New Roman"/>
          <w:sz w:val="24"/>
          <w:szCs w:val="24"/>
        </w:rPr>
      </w:pPr>
      <w:r w:rsidRPr="00805957">
        <w:rPr>
          <w:rFonts w:ascii="Times New Roman" w:hAnsi="Times New Roman"/>
          <w:sz w:val="24"/>
          <w:szCs w:val="24"/>
        </w:rPr>
        <w:t xml:space="preserve">В результате освоения дисциплины </w:t>
      </w:r>
      <w:proofErr w:type="gramStart"/>
      <w:r w:rsidRPr="00805957">
        <w:rPr>
          <w:rFonts w:ascii="Times New Roman" w:hAnsi="Times New Roman"/>
          <w:sz w:val="24"/>
          <w:szCs w:val="24"/>
        </w:rPr>
        <w:t>обучающийся</w:t>
      </w:r>
      <w:proofErr w:type="gramEnd"/>
      <w:r w:rsidRPr="00805957">
        <w:rPr>
          <w:rFonts w:ascii="Times New Roman" w:hAnsi="Times New Roman"/>
          <w:sz w:val="24"/>
          <w:szCs w:val="24"/>
        </w:rPr>
        <w:t xml:space="preserve"> должен  </w:t>
      </w:r>
    </w:p>
    <w:p w:rsidR="009653B0" w:rsidRDefault="009653B0" w:rsidP="009653B0">
      <w:pPr>
        <w:pStyle w:val="a4"/>
        <w:jc w:val="both"/>
        <w:rPr>
          <w:rFonts w:ascii="Times New Roman" w:hAnsi="Times New Roman"/>
          <w:sz w:val="24"/>
          <w:szCs w:val="24"/>
        </w:rPr>
      </w:pPr>
      <w:r>
        <w:rPr>
          <w:rFonts w:ascii="Times New Roman" w:hAnsi="Times New Roman"/>
          <w:b/>
          <w:sz w:val="24"/>
          <w:szCs w:val="24"/>
        </w:rPr>
        <w:t>уметь</w:t>
      </w:r>
      <w:r w:rsidRPr="00805957">
        <w:rPr>
          <w:rFonts w:ascii="Times New Roman" w:hAnsi="Times New Roman"/>
          <w:b/>
          <w:sz w:val="24"/>
          <w:szCs w:val="24"/>
        </w:rPr>
        <w:t>:</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выявлять опасные и вредные производственные факторы и соответствующие им риски, связанные с прошлыми, настоящими и планируемыми видами профессиональной деятельности;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понимать и анализировать содержание  установленных требований охраны труда;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контролировать навыки, необходимые для достижения требуемого уровня безопасности труда; </w:t>
      </w:r>
    </w:p>
    <w:p w:rsidR="009653B0" w:rsidRPr="00805957" w:rsidRDefault="009653B0" w:rsidP="009653B0">
      <w:pPr>
        <w:pStyle w:val="a4"/>
        <w:numPr>
          <w:ilvl w:val="0"/>
          <w:numId w:val="47"/>
        </w:numPr>
        <w:jc w:val="both"/>
        <w:rPr>
          <w:rFonts w:ascii="Times New Roman" w:hAnsi="Times New Roman"/>
          <w:sz w:val="24"/>
          <w:szCs w:val="24"/>
        </w:rPr>
      </w:pPr>
      <w:r w:rsidRPr="00805957">
        <w:rPr>
          <w:rFonts w:ascii="Times New Roman" w:hAnsi="Times New Roman"/>
          <w:sz w:val="24"/>
          <w:szCs w:val="24"/>
        </w:rPr>
        <w:t xml:space="preserve">вести документацию установленного образца по охране труда, соблюдать   сроки её заполнения и  условия хранения; </w:t>
      </w:r>
    </w:p>
    <w:p w:rsidR="009653B0" w:rsidRPr="00805957" w:rsidRDefault="009653B0" w:rsidP="009653B0">
      <w:pPr>
        <w:pStyle w:val="a4"/>
        <w:jc w:val="both"/>
        <w:rPr>
          <w:rFonts w:ascii="Times New Roman" w:hAnsi="Times New Roman"/>
          <w:b/>
          <w:sz w:val="24"/>
          <w:szCs w:val="24"/>
        </w:rPr>
      </w:pPr>
      <w:r w:rsidRPr="00805957">
        <w:rPr>
          <w:rFonts w:ascii="Times New Roman" w:hAnsi="Times New Roman"/>
          <w:b/>
          <w:sz w:val="24"/>
          <w:szCs w:val="24"/>
        </w:rPr>
        <w:t>знать</w:t>
      </w:r>
      <w:r w:rsidRPr="00805957">
        <w:rPr>
          <w:rFonts w:ascii="Times New Roman" w:hAnsi="Times New Roman"/>
          <w:sz w:val="24"/>
          <w:szCs w:val="24"/>
        </w:rPr>
        <w:t>:</w:t>
      </w:r>
    </w:p>
    <w:p w:rsidR="009653B0" w:rsidRPr="00805957" w:rsidRDefault="009653B0" w:rsidP="009653B0">
      <w:pPr>
        <w:pStyle w:val="a4"/>
        <w:jc w:val="both"/>
        <w:rPr>
          <w:rFonts w:ascii="Times New Roman" w:hAnsi="Times New Roman"/>
          <w:sz w:val="24"/>
          <w:szCs w:val="24"/>
        </w:rPr>
      </w:pPr>
      <w:r w:rsidRPr="00805957">
        <w:rPr>
          <w:rFonts w:ascii="Times New Roman" w:hAnsi="Times New Roman"/>
          <w:sz w:val="24"/>
          <w:szCs w:val="24"/>
        </w:rPr>
        <w:t xml:space="preserve">системы управления охраной труда в организации;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законы и иные нормативно-правовые акты, содержащие государственные нормативные требования охраны труда, распространяющиеся на их деятельность;</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обязанности работников в области охраны труда;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фактические или потенциальные последствия собственной деятельности (или бездействия) и их влияние на уровень безопасности труда;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возможные последствия несоблюдения технологических процессов и производственных инструкций;</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порядок хранения и использования средств коллективной и индивидуальной защиты;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 xml:space="preserve">порядок проведения аттестации рабочих мест по условиям охраны труда, в т. ч. методику оценки условий труда и </w:t>
      </w:r>
      <w:proofErr w:type="spellStart"/>
      <w:r w:rsidRPr="009653B0">
        <w:rPr>
          <w:rFonts w:ascii="Times New Roman" w:hAnsi="Times New Roman"/>
          <w:sz w:val="24"/>
          <w:szCs w:val="24"/>
        </w:rPr>
        <w:t>травмобезопасности</w:t>
      </w:r>
      <w:proofErr w:type="spellEnd"/>
      <w:r w:rsidRPr="009653B0">
        <w:rPr>
          <w:rFonts w:ascii="Times New Roman" w:hAnsi="Times New Roman"/>
          <w:sz w:val="24"/>
          <w:szCs w:val="24"/>
        </w:rPr>
        <w:t xml:space="preserve">. </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нормы и правила пожарной безопасности при проведении сварочных работ</w:t>
      </w:r>
    </w:p>
    <w:p w:rsidR="009653B0" w:rsidRPr="009653B0" w:rsidRDefault="009653B0" w:rsidP="009653B0">
      <w:pPr>
        <w:pStyle w:val="a4"/>
        <w:numPr>
          <w:ilvl w:val="0"/>
          <w:numId w:val="46"/>
        </w:numPr>
        <w:jc w:val="both"/>
        <w:rPr>
          <w:rFonts w:ascii="Times New Roman" w:hAnsi="Times New Roman"/>
          <w:sz w:val="24"/>
          <w:szCs w:val="24"/>
        </w:rPr>
      </w:pPr>
      <w:r w:rsidRPr="009653B0">
        <w:rPr>
          <w:rFonts w:ascii="Times New Roman" w:hAnsi="Times New Roman"/>
          <w:sz w:val="24"/>
          <w:szCs w:val="24"/>
        </w:rPr>
        <w:t>правила по охране труда, в том числе на рабочем месте</w:t>
      </w:r>
    </w:p>
    <w:p w:rsidR="009653B0" w:rsidRPr="00C30E82" w:rsidRDefault="009653B0" w:rsidP="009653B0">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рабочей программы учебной дисциплины: максимальной у</w:t>
      </w:r>
      <w:r>
        <w:rPr>
          <w:rFonts w:ascii="Times New Roman" w:hAnsi="Times New Roman" w:cs="Times New Roman"/>
          <w:sz w:val="24"/>
          <w:szCs w:val="24"/>
        </w:rPr>
        <w:t>чебной нагрузки обучающихся – 32 часа.</w:t>
      </w:r>
    </w:p>
    <w:p w:rsidR="009653B0" w:rsidRPr="00C30E82" w:rsidRDefault="009653B0" w:rsidP="009653B0">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Форма промежуто</w:t>
      </w:r>
      <w:r>
        <w:rPr>
          <w:rFonts w:ascii="Times New Roman" w:hAnsi="Times New Roman" w:cs="Times New Roman"/>
          <w:sz w:val="24"/>
          <w:szCs w:val="24"/>
        </w:rPr>
        <w:t>чной аттестации –</w:t>
      </w:r>
      <w:r w:rsidRPr="00C30E82">
        <w:rPr>
          <w:rFonts w:ascii="Times New Roman" w:hAnsi="Times New Roman" w:cs="Times New Roman"/>
          <w:sz w:val="24"/>
          <w:szCs w:val="24"/>
        </w:rPr>
        <w:t xml:space="preserve"> зачет.</w:t>
      </w:r>
    </w:p>
    <w:p w:rsidR="000758B8" w:rsidRDefault="000758B8" w:rsidP="00341BF6">
      <w:pPr>
        <w:spacing w:after="0" w:line="240" w:lineRule="auto"/>
        <w:jc w:val="center"/>
        <w:rPr>
          <w:rFonts w:ascii="Times New Roman" w:hAnsi="Times New Roman" w:cs="Times New Roman"/>
          <w:b/>
          <w:sz w:val="24"/>
          <w:szCs w:val="24"/>
        </w:rPr>
      </w:pPr>
    </w:p>
    <w:p w:rsidR="00F96D1B" w:rsidRDefault="00F96D1B"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lastRenderedPageBreak/>
        <w:t>Профессиональный учебный цикл</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Профессиональные модули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ПМ.01 ПОДГОТОВИТЕЛЬНО-СВАРОЧНЫЕ РАБОТЫ И КОНТРОЛЬ КАЧЕСТВА СВАРНЫХ ШВОВ ПОСЛЕ СВАРКИ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МДК.01.01. ОСНОВЫ ТЕХНОЛОГИИ СВАРКИ И СВАРОЧНОЕ ОБОРУДОВАНИЕ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МДК.01.02. ТЕХНОЛОГИЯ ПРОИЗВОДСТВА СВАРНЫХ КОНСТРУКЦИЙ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МДК.01.03. ПОДГОТОВИТЕЛЬНЫЕ И СБОРОЧНЫЕ ОПЕРАЦИИ ПЕРЕД СВАРКОЙ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МДК.01.04. КОНТРОЛЬ КАЧЕСТВА СВАРНЫХ СОЕДИНЕНИЙ</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F96D1B">
      <w:pPr>
        <w:spacing w:after="0" w:line="240" w:lineRule="auto"/>
        <w:ind w:firstLine="708"/>
        <w:jc w:val="both"/>
        <w:rPr>
          <w:rFonts w:ascii="Times New Roman" w:hAnsi="Times New Roman" w:cs="Times New Roman"/>
          <w:sz w:val="24"/>
          <w:szCs w:val="24"/>
        </w:rPr>
      </w:pPr>
      <w:bookmarkStart w:id="0" w:name="_GoBack"/>
      <w:bookmarkEnd w:id="0"/>
      <w:r w:rsidRPr="00C30E82">
        <w:rPr>
          <w:rFonts w:ascii="Times New Roman" w:hAnsi="Times New Roman" w:cs="Times New Roman"/>
          <w:sz w:val="24"/>
          <w:szCs w:val="24"/>
        </w:rPr>
        <w:t>ПМ.01 Подготовительно-сварочные работы и контроль качества сварных швов после сварки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профессионального модуля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типовых слесарных операций, применяемых при подготовке деталей перед сваркой; выполнения сборки элементов конструкции (изделий, узлов, деталей) под сварку с применением сборочных приспособлений; </w:t>
      </w:r>
    </w:p>
    <w:p w:rsidR="00341BF6" w:rsidRPr="00C30E82" w:rsidRDefault="00341BF6" w:rsidP="00341BF6">
      <w:pPr>
        <w:numPr>
          <w:ilvl w:val="0"/>
          <w:numId w:val="2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сборки элементов конструкции (изделий, узлов, деталей) под сварку на прихватках; эксплуатирования оборудования для сварки; </w:t>
      </w:r>
    </w:p>
    <w:p w:rsidR="00341BF6" w:rsidRPr="00C30E82" w:rsidRDefault="00341BF6" w:rsidP="00341BF6">
      <w:pPr>
        <w:numPr>
          <w:ilvl w:val="0"/>
          <w:numId w:val="2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выполнения предварительного, сопутствующего (межслойного) подогрева свариваемых кромок; выполнения зачистки швов после сварки; использования измерительного инструмента для контроля геометрических размеров сварного шва; определения причин дефектов сварочных швов и соединений; предупреждения и устранения различных видов дефектов в сварных швах;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уметь:</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использовать ручной и механизированный инструмент зачистки сварных швов и удаления поверхностных дефектов после сварки;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проверять работоспособность и исправность оборудования поста для сварки; использовать ручной и механизированный инструмент для подготовки элементов конструкции (изделий, узлов, деталей) под сварку;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применять сборочные приспособления для сборки элементов конструкции (изделий, узлов, деталей) под сварку; подготавливать сварочные материалы к сварке;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зачищать швы после сварки; пользоваться производственно-технологической и нормативной документацией для выполнения трудовых функций;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знать: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основы теории сварочных процессов (понятия: сварочный термический цикл, сварочные деформации и напряжения);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необходимость проведения подогрева при сварке; классификацию и общие представления о методах и способах сварки; основные типы, конструктивные элементы, размеры сварных соединений и обозначение их на чертежах; влияние основных параметров режима и пространственного положения при сварке на формирование сварного шва; основные типы, конструктивные элементы, разделки кромок; основы технологии сварочного производства; виды и назначение сборочных, технологических приспособлений и оснастки; </w:t>
      </w:r>
      <w:proofErr w:type="gramEnd"/>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основные правила чтения технологической документации;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типы дефектов сварного шва; методы неразрушающего контроля; причины возникновения и меры предупреждения видимых дефектов;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 xml:space="preserve">способы устранения дефектов сварных швов; правила подготовки кромок изделий под сварку; устройство вспомогательного оборудования, назначение, правила его эксплуатации и область применения;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правила сборки элементов конструкции под сварку; порядок проведения работ по предварительному, сопутствующему (межслойному) подогреву металла; </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 правила технической эксплуатации электроустановок; классификацию сварочного оборудования и материалов;</w:t>
      </w:r>
    </w:p>
    <w:p w:rsidR="00341BF6" w:rsidRPr="00C30E82" w:rsidRDefault="00341BF6" w:rsidP="00341BF6">
      <w:pPr>
        <w:numPr>
          <w:ilvl w:val="0"/>
          <w:numId w:val="26"/>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основные принципы работы источников питания для сварки; правила хранения и транспортировки сварочных материалов;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программы профессионального модуля – максимальной учебной нагрузки обучающегося МДК</w:t>
      </w:r>
      <w:r w:rsidR="00AC10B8">
        <w:rPr>
          <w:rFonts w:ascii="Times New Roman" w:hAnsi="Times New Roman" w:cs="Times New Roman"/>
          <w:sz w:val="24"/>
          <w:szCs w:val="24"/>
        </w:rPr>
        <w:t>.01.01 -114</w:t>
      </w:r>
      <w:r w:rsidRPr="00C30E82">
        <w:rPr>
          <w:rFonts w:ascii="Times New Roman" w:hAnsi="Times New Roman" w:cs="Times New Roman"/>
          <w:sz w:val="24"/>
          <w:szCs w:val="24"/>
        </w:rPr>
        <w:t xml:space="preserve"> часов. МДК01.02 – 60 часов. МДК</w:t>
      </w:r>
      <w:r w:rsidR="00AC10B8">
        <w:rPr>
          <w:rFonts w:ascii="Times New Roman" w:hAnsi="Times New Roman" w:cs="Times New Roman"/>
          <w:sz w:val="24"/>
          <w:szCs w:val="24"/>
        </w:rPr>
        <w:t xml:space="preserve"> </w:t>
      </w:r>
      <w:r w:rsidRPr="00C30E82">
        <w:rPr>
          <w:rFonts w:ascii="Times New Roman" w:hAnsi="Times New Roman" w:cs="Times New Roman"/>
          <w:sz w:val="24"/>
          <w:szCs w:val="24"/>
        </w:rPr>
        <w:t>01.03 -66 часов. МДК01.04 -</w:t>
      </w:r>
      <w:r w:rsidR="00AC10B8">
        <w:rPr>
          <w:rFonts w:ascii="Times New Roman" w:hAnsi="Times New Roman" w:cs="Times New Roman"/>
          <w:sz w:val="24"/>
          <w:szCs w:val="24"/>
        </w:rPr>
        <w:t xml:space="preserve"> 54 часа</w:t>
      </w:r>
      <w:r w:rsidRPr="00C30E82">
        <w:rPr>
          <w:rFonts w:ascii="Times New Roman" w:hAnsi="Times New Roman" w:cs="Times New Roman"/>
          <w:sz w:val="24"/>
          <w:szCs w:val="24"/>
        </w:rPr>
        <w:t>. Промежуточная аттестация в форме экзамена.</w:t>
      </w:r>
    </w:p>
    <w:p w:rsidR="00341BF6" w:rsidRPr="00C30E82" w:rsidRDefault="00341BF6" w:rsidP="00341BF6">
      <w:pPr>
        <w:spacing w:after="0" w:line="240" w:lineRule="auto"/>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УЧЕБНОЙ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ПМ.01 ПОДГОТОВИТЕЛЬНО-СВАРОЧНЫЕ РАБОТЫ И КОНТРОЛЬ КАЧЕСТВА СВАРНЫХ ШВОВ ПОСЛЕ СВАРКИ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Учебная практика реализуется в рамках ПМ.01 Подготовительно-сварочные работы и контроль качества сварных швов после сварки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Учебная практика проводится в соответствии с утвержденным учебным планом, междисциплинарных курсов: МДК.01.01. Основы технологии сварки и сварочное оборудование, МДК.01.02. Технология производства сварных конструкций, МДК.01.03. Подготовительные и сборочные операции перед сваркой, МДК.01.04. Контроль качества сварных соединений с целью овладения указанным видом деятельности и соответствующими профессиональными компетенциями обучающийся в ходе прохождения учебной практики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типовых слесарных операций, применяемых при подготовке деталей перед сваркой; </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выполнения сборки элементов конструкции (изделий, узлов, деталей) под сварку с применением сборочных приспособлений; выполнения сборки элементов конструкции (изделий, узлов, деталей) под сварку на прихватках; </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эксплуатирования оборудования для сварки; выполнения предварительного, сопутствующего (межслойного) подогрева свариваемых кромок; </w:t>
      </w:r>
    </w:p>
    <w:p w:rsidR="00341BF6" w:rsidRPr="00C30E82" w:rsidRDefault="00341BF6" w:rsidP="00341BF6">
      <w:pPr>
        <w:numPr>
          <w:ilvl w:val="0"/>
          <w:numId w:val="2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выполнения зачистки швов после сварки; использования измерительного инструмента для контроля геометрических размеров сварного шва; определения причин дефектов сварочных швов и соединений; предупреждения и устранения различных видов дефектов в сварных швах;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уметь:</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использовать ручной и механизированный инструмент зачистки сварных швов и удаления поверхностных дефектов после сварки;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проверять работоспособность и исправность оборудования поста для сварки; использовать ручной и механизированный инструмент для подготовки элементов конструкции (изделий, узлов, деталей) под сварку;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 xml:space="preserve">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применять сборочные приспособления для сборки элементов конструкции (изделий, узлов, деталей) под сварку; подготавливать сварочные материалы к сварке; </w:t>
      </w:r>
    </w:p>
    <w:p w:rsidR="00341BF6" w:rsidRPr="00C30E82" w:rsidRDefault="00341BF6" w:rsidP="00341BF6">
      <w:pPr>
        <w:numPr>
          <w:ilvl w:val="0"/>
          <w:numId w:val="25"/>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зачищать швы после сварки; пользоваться производственно-технологической и нормативной документацией для выполнения трудовых функций.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Количество часов на освоение программы УП.01 ПМ.01 Подготовительно-сварочные работы и контроль качества</w:t>
      </w:r>
      <w:r>
        <w:rPr>
          <w:rFonts w:ascii="Times New Roman" w:hAnsi="Times New Roman" w:cs="Times New Roman"/>
          <w:sz w:val="24"/>
          <w:szCs w:val="24"/>
        </w:rPr>
        <w:t xml:space="preserve"> сварных швов после с</w:t>
      </w:r>
      <w:r w:rsidR="00AC10B8">
        <w:rPr>
          <w:rFonts w:ascii="Times New Roman" w:hAnsi="Times New Roman" w:cs="Times New Roman"/>
          <w:sz w:val="24"/>
          <w:szCs w:val="24"/>
        </w:rPr>
        <w:t>варки – 144 часа</w:t>
      </w:r>
      <w:r>
        <w:rPr>
          <w:rFonts w:ascii="Times New Roman" w:hAnsi="Times New Roman" w:cs="Times New Roman"/>
          <w:sz w:val="24"/>
          <w:szCs w:val="24"/>
        </w:rPr>
        <w:t>.</w:t>
      </w:r>
    </w:p>
    <w:p w:rsidR="00341BF6" w:rsidRPr="00C30E82" w:rsidRDefault="00341BF6" w:rsidP="00341BF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УП.01 Учебная практика - </w:t>
      </w:r>
      <w:r w:rsidRPr="00C30E82">
        <w:rPr>
          <w:rFonts w:ascii="Times New Roman" w:eastAsia="Times New Roman" w:hAnsi="Times New Roman" w:cs="Times New Roman"/>
          <w:sz w:val="24"/>
          <w:szCs w:val="24"/>
        </w:rPr>
        <w:t>дифференцированный зачет.</w:t>
      </w:r>
    </w:p>
    <w:p w:rsidR="00341BF6" w:rsidRPr="00C30E82" w:rsidRDefault="00341BF6" w:rsidP="00341BF6">
      <w:pPr>
        <w:contextualSpacing/>
        <w:jc w:val="both"/>
        <w:rPr>
          <w:rFonts w:ascii="Times New Roman" w:eastAsia="Times New Roman" w:hAnsi="Times New Roman" w:cs="Times New Roman"/>
          <w:sz w:val="24"/>
          <w:szCs w:val="24"/>
        </w:rPr>
      </w:pPr>
    </w:p>
    <w:p w:rsidR="000758B8" w:rsidRDefault="000758B8"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ПРОИЗВОДСТВЕННОЙ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ПМ.01 ПОДГОТОВИТЕЛЬНО-СВАРОЧНЫЕ РАБОТЫ И КОНТРОЛЬ КАЧЕСТВА СВАРНЫХ ШВОВ ПОСЛЕ СВАРКИ</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eastAsia="Times New Roman" w:hAnsi="Times New Roman" w:cs="Times New Roman"/>
          <w:sz w:val="24"/>
          <w:szCs w:val="24"/>
        </w:rPr>
        <w:t>Производственная практика реализуется в рамках</w:t>
      </w:r>
      <w:r w:rsidRPr="00C30E82">
        <w:rPr>
          <w:rFonts w:ascii="Times New Roman" w:hAnsi="Times New Roman" w:cs="Times New Roman"/>
          <w:sz w:val="24"/>
          <w:szCs w:val="24"/>
        </w:rPr>
        <w:t xml:space="preserve"> ПМ.01 Подготовительно-сварочные работы и контроль качества сварных швов после сварки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pPr>
      <w:r w:rsidRPr="00C30E82">
        <w:rPr>
          <w:rFonts w:ascii="Times New Roman" w:eastAsia="Times New Roman" w:hAnsi="Times New Roman" w:cs="Times New Roman"/>
          <w:sz w:val="24"/>
          <w:szCs w:val="24"/>
        </w:rPr>
        <w:t>В части освоения основного вида деятельности (ВД):</w:t>
      </w:r>
      <w:r w:rsidRPr="00C30E82">
        <w:t xml:space="preserve">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Проведение подготовительных, сборочных операций перед сваркой, зачистка и контроль сварных швов после сварки.</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(ПК): </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bookmarkStart w:id="1" w:name="sub_5214"/>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.1. Читать чертежи средней сложности и сложных сварных металлоконструкций.</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.2. Использовать конструкторскую, нормативно-техническую и производственно-технологическую документацию по сварке.</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.3. Проверять оснащенность, работоспособность, исправность и осуществлять настройку оборудования поста для различных способов сварки.</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.4. Подготавливать и проверять сварочные материалы для различных способов сварки.</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.5. Выполнять сборку и подготовку элементов конструкции под сварку.</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.6. Проводить контроль подготовки и сборки элементов конструкции под сварку.</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 xml:space="preserve">.7. Выполнять </w:t>
      </w:r>
      <w:proofErr w:type="gramStart"/>
      <w:r w:rsidRPr="00C30E82">
        <w:rPr>
          <w:rFonts w:ascii="Times New Roman" w:hAnsi="Times New Roman" w:cs="Times New Roman"/>
          <w:sz w:val="24"/>
          <w:szCs w:val="24"/>
        </w:rPr>
        <w:t>предварительный</w:t>
      </w:r>
      <w:proofErr w:type="gramEnd"/>
      <w:r w:rsidRPr="00C30E82">
        <w:rPr>
          <w:rFonts w:ascii="Times New Roman" w:hAnsi="Times New Roman" w:cs="Times New Roman"/>
          <w:sz w:val="24"/>
          <w:szCs w:val="24"/>
        </w:rPr>
        <w:t>, сопутствующий (межслойный) подогрева металла.</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.8. Зачищать и удалять поверхностные дефекты сварных швов после сварки.</w:t>
      </w:r>
    </w:p>
    <w:p w:rsidR="00341BF6" w:rsidRPr="00C30E82" w:rsidRDefault="00341BF6" w:rsidP="00341BF6">
      <w:pPr>
        <w:shd w:val="clear" w:color="auto" w:fill="FFFFFF"/>
        <w:spacing w:after="0" w:line="240" w:lineRule="auto"/>
        <w:contextualSpacing/>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30E82">
        <w:rPr>
          <w:rFonts w:ascii="Times New Roman" w:eastAsiaTheme="minorHAnsi" w:hAnsi="Times New Roman" w:cs="Times New Roman"/>
          <w:color w:val="000000"/>
          <w:sz w:val="24"/>
          <w:szCs w:val="24"/>
          <w:lang w:eastAsia="en-US"/>
        </w:rPr>
        <w:t xml:space="preserve">ОК: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6. Работать в команде, эффективно общаться с коллегами, руководством.</w:t>
      </w:r>
    </w:p>
    <w:p w:rsidR="00341BF6" w:rsidRPr="007160CC" w:rsidRDefault="00341BF6" w:rsidP="00341BF6">
      <w:pPr>
        <w:pStyle w:val="s22"/>
        <w:spacing w:before="0" w:beforeAutospacing="0" w:after="0" w:afterAutospacing="0"/>
        <w:rPr>
          <w:sz w:val="27"/>
          <w:szCs w:val="27"/>
        </w:rPr>
      </w:pPr>
      <w:r w:rsidRPr="007160CC">
        <w:rPr>
          <w:sz w:val="27"/>
          <w:szCs w:val="27"/>
        </w:rPr>
        <w:t>Пункт 5.1 изменен с 2 февраля 2021 г. - </w:t>
      </w:r>
      <w:hyperlink r:id="rId6" w:anchor="block_10022" w:history="1">
        <w:r w:rsidRPr="007160CC">
          <w:rPr>
            <w:rStyle w:val="a3"/>
            <w:color w:val="auto"/>
            <w:sz w:val="27"/>
            <w:szCs w:val="27"/>
          </w:rPr>
          <w:t>Приказ</w:t>
        </w:r>
      </w:hyperlink>
      <w:r w:rsidRPr="007160CC">
        <w:rPr>
          <w:sz w:val="27"/>
          <w:szCs w:val="27"/>
        </w:rPr>
        <w:t> </w:t>
      </w:r>
      <w:proofErr w:type="spellStart"/>
      <w:r w:rsidRPr="007160CC">
        <w:rPr>
          <w:sz w:val="27"/>
          <w:szCs w:val="27"/>
        </w:rPr>
        <w:t>Минпросвещения</w:t>
      </w:r>
      <w:proofErr w:type="spellEnd"/>
      <w:r w:rsidRPr="007160CC">
        <w:rPr>
          <w:sz w:val="27"/>
          <w:szCs w:val="27"/>
        </w:rPr>
        <w:t xml:space="preserve"> России от 17 декабря 2020 г. N 747</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30E82">
        <w:rPr>
          <w:rFonts w:ascii="Times New Roman" w:eastAsiaTheme="minorHAnsi" w:hAnsi="Times New Roman" w:cs="Times New Roman"/>
          <w:sz w:val="24"/>
          <w:szCs w:val="24"/>
          <w:lang w:eastAsia="en-US"/>
        </w:rPr>
        <w:t>ОК</w:t>
      </w:r>
      <w:proofErr w:type="gramEnd"/>
      <w:r w:rsidRPr="00C30E82">
        <w:rPr>
          <w:rFonts w:ascii="Times New Roman" w:eastAsiaTheme="minorHAnsi" w:hAnsi="Times New Roman" w:cs="Times New Roman"/>
          <w:sz w:val="24"/>
          <w:szCs w:val="24"/>
          <w:lang w:eastAsia="en-US"/>
        </w:rPr>
        <w:t xml:space="preserve">: </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5.1. Выпускник, освоивший ППКРС, должен обладать общими компетенциями, включающими в себя способность:</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 Понимать сущность и социальную значимость будущей профессии, проявлять к ней устойчивый интерес.</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2</w:t>
      </w:r>
      <w:proofErr w:type="gramEnd"/>
      <w:r w:rsidRPr="00C30E82">
        <w:rPr>
          <w:rFonts w:ascii="Times New Roman" w:eastAsia="Times New Roman" w:hAnsi="Times New Roman" w:cs="Times New Roman"/>
          <w:sz w:val="24"/>
          <w:szCs w:val="24"/>
        </w:rPr>
        <w:t>. 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4</w:t>
      </w:r>
      <w:proofErr w:type="gramEnd"/>
      <w:r w:rsidRPr="00C30E82">
        <w:rPr>
          <w:rFonts w:ascii="Times New Roman" w:eastAsia="Times New Roman" w:hAnsi="Times New Roman" w:cs="Times New Roman"/>
          <w:sz w:val="24"/>
          <w:szCs w:val="24"/>
        </w:rPr>
        <w:t>. Осуществлять поиск информации, необходимой для эффективного выполнения профессиональных задач.</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lastRenderedPageBreak/>
        <w:t>ОК5. Использовать информационно-коммуникационные технологии в профессиональной деятельности.</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 6. Работать в команде, эффективно общаться с коллегами, руководством.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7</w:t>
      </w:r>
      <w:proofErr w:type="gramEnd"/>
      <w:r w:rsidRPr="00C30E82">
        <w:rPr>
          <w:rFonts w:ascii="Times New Roman" w:eastAsia="Times New Roman" w:hAnsi="Times New Roman" w:cs="Times New Roman"/>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ОК8. Использовать знания по финансовой грамотности, планировать предпринимательскую деятельность в профессиональной сфере.</w:t>
      </w:r>
    </w:p>
    <w:bookmarkEnd w:id="1"/>
    <w:p w:rsidR="00341BF6" w:rsidRPr="00C30E82" w:rsidRDefault="00341BF6" w:rsidP="00341BF6">
      <w:pPr>
        <w:contextualSpacing/>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Рекомендуемое количество часов на освоение программ</w:t>
      </w:r>
      <w:r>
        <w:rPr>
          <w:rFonts w:ascii="Times New Roman" w:eastAsia="Times New Roman" w:hAnsi="Times New Roman" w:cs="Times New Roman"/>
          <w:sz w:val="24"/>
          <w:szCs w:val="24"/>
        </w:rPr>
        <w:t>ы прои</w:t>
      </w:r>
      <w:r w:rsidR="003A2086">
        <w:rPr>
          <w:rFonts w:ascii="Times New Roman" w:eastAsia="Times New Roman" w:hAnsi="Times New Roman" w:cs="Times New Roman"/>
          <w:sz w:val="24"/>
          <w:szCs w:val="24"/>
        </w:rPr>
        <w:t>зводственной практики – 72 часа</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ПП.01</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Производственная практика –</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ПМ.02 РУЧНАЯ ДУГОВАЯ СВАРКА (НАПЛАВКА, РЕЗКА) ПЛАВЯЩИМСЯ ПОКРЫТЫМ ЭЛЕКТРОДОМ</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ПМ.02</w:t>
      </w:r>
      <w:r w:rsidRPr="00C30E82">
        <w:rPr>
          <w:rFonts w:ascii="Times New Roman" w:hAnsi="Times New Roman" w:cs="Times New Roman"/>
          <w:b/>
          <w:sz w:val="24"/>
          <w:szCs w:val="24"/>
        </w:rPr>
        <w:t xml:space="preserve"> </w:t>
      </w:r>
      <w:r w:rsidRPr="00C30E82">
        <w:rPr>
          <w:rFonts w:ascii="Times New Roman" w:hAnsi="Times New Roman" w:cs="Times New Roman"/>
          <w:sz w:val="24"/>
          <w:szCs w:val="24"/>
        </w:rPr>
        <w:t>Ручная дуговая сварка (наплавка, резка) плавящимся покрытым электродом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В результате изучения профессионального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оснащенности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работоспособности и исправности оборудования поста ручной дуговой сварки (наплавки, резки) плавящимся покрытым электродом; проверки наличия заземления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подготовки и проверки сварочных материалов для ручной дуговой сварки (наплавки, резки) плавящимся покрытым электродом; настройки оборудования ручной дуговой сварки (наплавки, резки) плавящимся покрытым электродом для выполнения сварки; выполнения ручной дуговой сварки (наплавки, резки) плавящимся покрытым электродом различных деталей и конструкций; выполнения дуговой резки;</w:t>
      </w:r>
    </w:p>
    <w:p w:rsidR="00341BF6" w:rsidRPr="00C30E82" w:rsidRDefault="00341BF6" w:rsidP="00341BF6">
      <w:pPr>
        <w:spacing w:after="0" w:line="240" w:lineRule="auto"/>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уметь: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проверять работоспособность и исправность сварочного оборудования для ручной дуговой сварки (наплавки, резки) плавящимся покрытым электродом; настраивать сварочное оборудование для ручной дуговой сварки (наплавки, резки) плавящимся покрытым электродом;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выполнять сварку различных деталей и конструкций во всех пространственных положениях сварного шва; владеть техникой дуговой резки металла; </w:t>
      </w:r>
    </w:p>
    <w:p w:rsidR="00341BF6" w:rsidRPr="00C30E82" w:rsidRDefault="00341BF6" w:rsidP="00341BF6">
      <w:pPr>
        <w:spacing w:after="0" w:line="240" w:lineRule="auto"/>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знать: </w:t>
      </w:r>
    </w:p>
    <w:p w:rsidR="00341BF6" w:rsidRPr="00C30E82" w:rsidRDefault="00341BF6" w:rsidP="00341BF6">
      <w:pPr>
        <w:numPr>
          <w:ilvl w:val="0"/>
          <w:numId w:val="31"/>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 </w:t>
      </w:r>
    </w:p>
    <w:p w:rsidR="00341BF6" w:rsidRPr="00C30E82" w:rsidRDefault="00341BF6" w:rsidP="00341BF6">
      <w:pPr>
        <w:numPr>
          <w:ilvl w:val="0"/>
          <w:numId w:val="31"/>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основные группы и марки материалов, свариваемых ручной дуговой сваркой (наплавкой, резкой) плавящимся покрытым электродом; </w:t>
      </w:r>
    </w:p>
    <w:p w:rsidR="00341BF6" w:rsidRPr="00C30E82" w:rsidRDefault="00341BF6" w:rsidP="00341BF6">
      <w:pPr>
        <w:numPr>
          <w:ilvl w:val="0"/>
          <w:numId w:val="31"/>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сварочные (наплавочные) материалы для ручной дуговой сварки (наплавки, резки) плавящимся покрытым электродом; </w:t>
      </w:r>
    </w:p>
    <w:p w:rsidR="00341BF6" w:rsidRPr="00C30E82" w:rsidRDefault="00341BF6" w:rsidP="00341BF6">
      <w:pPr>
        <w:numPr>
          <w:ilvl w:val="0"/>
          <w:numId w:val="31"/>
        </w:numPr>
        <w:spacing w:after="0" w:line="240" w:lineRule="auto"/>
        <w:contextualSpacing/>
        <w:jc w:val="both"/>
        <w:rPr>
          <w:rFonts w:ascii="Times New Roman" w:hAnsi="Times New Roman" w:cs="Times New Roman"/>
          <w:b/>
          <w:sz w:val="24"/>
          <w:szCs w:val="24"/>
        </w:rPr>
      </w:pPr>
      <w:r w:rsidRPr="00C30E82">
        <w:rPr>
          <w:rFonts w:ascii="Times New Roman" w:hAnsi="Times New Roman" w:cs="Times New Roman"/>
          <w:sz w:val="24"/>
          <w:szCs w:val="24"/>
          <w:shd w:val="clear" w:color="auto" w:fill="FFFFFF"/>
        </w:rPr>
        <w:t xml:space="preserve">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 основы дуговой резки; </w:t>
      </w:r>
    </w:p>
    <w:p w:rsidR="00341BF6" w:rsidRPr="00C30E82" w:rsidRDefault="00341BF6" w:rsidP="00341BF6">
      <w:pPr>
        <w:numPr>
          <w:ilvl w:val="0"/>
          <w:numId w:val="31"/>
        </w:numPr>
        <w:spacing w:after="0" w:line="240" w:lineRule="auto"/>
        <w:contextualSpacing/>
        <w:jc w:val="both"/>
        <w:rPr>
          <w:rFonts w:ascii="Times New Roman" w:hAnsi="Times New Roman" w:cs="Times New Roman"/>
          <w:b/>
          <w:sz w:val="24"/>
          <w:szCs w:val="24"/>
        </w:rPr>
      </w:pPr>
      <w:r w:rsidRPr="00C30E82">
        <w:rPr>
          <w:rFonts w:ascii="Times New Roman" w:hAnsi="Times New Roman" w:cs="Times New Roman"/>
          <w:sz w:val="24"/>
          <w:szCs w:val="24"/>
          <w:shd w:val="clear" w:color="auto" w:fill="FFFFFF"/>
        </w:rPr>
        <w:t>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программы профессионального модуля – максимальной учебной</w:t>
      </w:r>
      <w:r>
        <w:rPr>
          <w:rFonts w:ascii="Times New Roman" w:hAnsi="Times New Roman" w:cs="Times New Roman"/>
          <w:sz w:val="24"/>
          <w:szCs w:val="24"/>
        </w:rPr>
        <w:t xml:space="preserve"> нагрузки обучающегося МДК 02.01</w:t>
      </w:r>
      <w:r w:rsidRPr="00C30E82">
        <w:rPr>
          <w:rFonts w:ascii="Times New Roman" w:hAnsi="Times New Roman" w:cs="Times New Roman"/>
          <w:sz w:val="24"/>
          <w:szCs w:val="24"/>
        </w:rPr>
        <w:t xml:space="preserve"> - 144 часа.</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Промежуточная аттестация в форме экзамена.</w:t>
      </w:r>
    </w:p>
    <w:p w:rsidR="00341BF6" w:rsidRPr="00C30E82" w:rsidRDefault="00341BF6" w:rsidP="00341BF6">
      <w:pPr>
        <w:spacing w:after="0" w:line="240" w:lineRule="auto"/>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УЧЕБНОЙ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ПМ.02 РУЧНАЯ ДУГОВАЯ СВАРКА (НАПЛАВКА, РЕЗКА) ПЛАВЯЩИМСЯ ПОКРЫТЫМ ЭЛЕКТРОДОМ</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Учебная практика реализуется в рамках ПМ.02</w:t>
      </w:r>
      <w:r w:rsidRPr="00C30E82">
        <w:rPr>
          <w:rFonts w:ascii="Times New Roman" w:hAnsi="Times New Roman" w:cs="Times New Roman"/>
          <w:b/>
          <w:sz w:val="24"/>
          <w:szCs w:val="24"/>
        </w:rPr>
        <w:t xml:space="preserve"> </w:t>
      </w:r>
      <w:r w:rsidRPr="00C30E82">
        <w:rPr>
          <w:rFonts w:ascii="Times New Roman" w:hAnsi="Times New Roman" w:cs="Times New Roman"/>
          <w:sz w:val="24"/>
          <w:szCs w:val="24"/>
        </w:rPr>
        <w:t>Ручная дуговая сварка (наплавка, резка) плавящимся покрытым электродом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Учебная практика проводится в соответствии с утвержденным учебным планом, междисциплинарных курсов: МДК.02.01. Техника и технология ручной дуговой сварки (наплавки, резки) покрытым электродом с целью овладения указанным видом деятельности и соответствующими профессиональными компетенциями </w:t>
      </w: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в ходе прохождения учебной практики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оснащенности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проверки работоспособности и исправности оборудования поста ручной дуговой сварки (наплавки, резки) плавящимся покрытым электродом; проверки наличия заземления сварочного поста ручной дуговой сварки (наплавки, резки) плавящимся покрытым электродом; </w:t>
      </w:r>
    </w:p>
    <w:p w:rsidR="00341BF6" w:rsidRPr="00C30E82" w:rsidRDefault="00341BF6" w:rsidP="00341BF6">
      <w:pPr>
        <w:numPr>
          <w:ilvl w:val="0"/>
          <w:numId w:val="29"/>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подготовки и проверки сварочных материалов для ручной дуговой сварки (наплавки, резки) плавящимся покрытым электродом; настройки оборудования ручной дуговой сварки (наплавки, резки) плавящимся покрытым электродом для выполнения сварки; выполнения ручной дуговой сварки (наплавки, резки) плавящимся покрытым электродом различных деталей и конструкций; выполнения дуговой резки;</w:t>
      </w:r>
    </w:p>
    <w:p w:rsidR="00341BF6" w:rsidRPr="00C30E82" w:rsidRDefault="00341BF6" w:rsidP="00341BF6">
      <w:pPr>
        <w:spacing w:after="0" w:line="240" w:lineRule="auto"/>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уметь: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проверять работоспособность и исправность сварочного оборудования для ручной дуговой сварки (наплавки, резки) плавящимся покрытым электродом; настраивать сварочное оборудование для ручной дуговой сварки (наплавки, резки) плавящимся покрытым электродом; </w:t>
      </w:r>
    </w:p>
    <w:p w:rsidR="00341BF6" w:rsidRPr="00C30E82" w:rsidRDefault="00341BF6" w:rsidP="00341BF6">
      <w:pPr>
        <w:numPr>
          <w:ilvl w:val="0"/>
          <w:numId w:val="30"/>
        </w:numPr>
        <w:spacing w:after="0" w:line="240" w:lineRule="auto"/>
        <w:contextualSpacing/>
        <w:jc w:val="both"/>
        <w:rPr>
          <w:rFonts w:ascii="Times New Roman" w:hAnsi="Times New Roman" w:cs="Times New Roman"/>
          <w:sz w:val="24"/>
          <w:szCs w:val="24"/>
          <w:shd w:val="clear" w:color="auto" w:fill="FFFFFF"/>
        </w:rPr>
      </w:pPr>
      <w:r w:rsidRPr="00C30E82">
        <w:rPr>
          <w:rFonts w:ascii="Times New Roman" w:hAnsi="Times New Roman" w:cs="Times New Roman"/>
          <w:sz w:val="24"/>
          <w:szCs w:val="24"/>
          <w:shd w:val="clear" w:color="auto" w:fill="FFFFFF"/>
        </w:rPr>
        <w:t xml:space="preserve">выполнять сварку различных деталей и конструкций во всех пространственных положениях сварного шва; владеть техникой дуговой резки металла; </w:t>
      </w:r>
    </w:p>
    <w:p w:rsidR="00341BF6" w:rsidRPr="009F650D" w:rsidRDefault="00341BF6" w:rsidP="00341BF6">
      <w:pPr>
        <w:widowControl w:val="0"/>
        <w:autoSpaceDE w:val="0"/>
        <w:autoSpaceDN w:val="0"/>
        <w:adjustRightInd w:val="0"/>
        <w:spacing w:after="0" w:line="240" w:lineRule="auto"/>
        <w:jc w:val="both"/>
        <w:rPr>
          <w:rFonts w:ascii="Times New Roman" w:hAnsi="Times New Roman" w:cs="Times New Roman"/>
          <w:b/>
          <w:bCs/>
          <w:sz w:val="24"/>
          <w:szCs w:val="24"/>
        </w:rPr>
      </w:pPr>
      <w:r w:rsidRPr="00C30E82">
        <w:rPr>
          <w:rFonts w:ascii="Times New Roman" w:hAnsi="Times New Roman" w:cs="Times New Roman"/>
          <w:sz w:val="24"/>
          <w:szCs w:val="24"/>
        </w:rPr>
        <w:t>Количество часов на освоение программы УП.02 Ручная дуговая сварка (наплавка, резка) плавящимся покрытым электродом –</w:t>
      </w:r>
      <w:r w:rsidRPr="006D3A8A">
        <w:rPr>
          <w:rFonts w:ascii="Times New Roman" w:hAnsi="Times New Roman" w:cs="Times New Roman"/>
          <w:sz w:val="24"/>
          <w:szCs w:val="24"/>
        </w:rPr>
        <w:t xml:space="preserve"> </w:t>
      </w:r>
      <w:r w:rsidR="003A2086">
        <w:rPr>
          <w:rFonts w:ascii="Times New Roman" w:hAnsi="Times New Roman" w:cs="Times New Roman"/>
          <w:sz w:val="24"/>
          <w:szCs w:val="24"/>
        </w:rPr>
        <w:t>учебная практика</w:t>
      </w:r>
      <w:r w:rsidRPr="009F650D">
        <w:rPr>
          <w:rFonts w:ascii="Times New Roman" w:hAnsi="Times New Roman" w:cs="Times New Roman"/>
          <w:sz w:val="24"/>
          <w:szCs w:val="24"/>
        </w:rPr>
        <w:t xml:space="preserve"> – </w:t>
      </w:r>
      <w:r w:rsidR="003A2086" w:rsidRPr="003A2086">
        <w:rPr>
          <w:rFonts w:ascii="Times New Roman" w:hAnsi="Times New Roman" w:cs="Times New Roman"/>
          <w:bCs/>
          <w:sz w:val="24"/>
          <w:szCs w:val="24"/>
        </w:rPr>
        <w:t>144 часа</w:t>
      </w:r>
      <w:r w:rsidRPr="003A2086">
        <w:rPr>
          <w:rFonts w:ascii="Times New Roman" w:hAnsi="Times New Roman" w:cs="Times New Roman"/>
          <w:bCs/>
          <w:sz w:val="24"/>
          <w:szCs w:val="24"/>
        </w:rPr>
        <w:t>.</w:t>
      </w:r>
    </w:p>
    <w:p w:rsidR="00341BF6" w:rsidRPr="00C30E82" w:rsidRDefault="00341BF6" w:rsidP="00341BF6">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промежуточной аттестации </w:t>
      </w:r>
      <w:r w:rsidRPr="00C30E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0E82">
        <w:rPr>
          <w:rFonts w:ascii="Times New Roman" w:eastAsia="Times New Roman" w:hAnsi="Times New Roman" w:cs="Times New Roman"/>
          <w:sz w:val="24"/>
          <w:szCs w:val="24"/>
        </w:rPr>
        <w:t>дифференцированный зачет.</w:t>
      </w:r>
    </w:p>
    <w:p w:rsidR="00341BF6" w:rsidRPr="00C30E82" w:rsidRDefault="00341BF6" w:rsidP="00341BF6">
      <w:pPr>
        <w:spacing w:line="240" w:lineRule="auto"/>
        <w:contextualSpacing/>
        <w:jc w:val="both"/>
        <w:rPr>
          <w:rFonts w:ascii="Times New Roman" w:eastAsia="Times New Roman" w:hAnsi="Times New Roman" w:cs="Times New Roman"/>
          <w:sz w:val="24"/>
          <w:szCs w:val="24"/>
        </w:rPr>
      </w:pPr>
    </w:p>
    <w:p w:rsidR="00E976A4" w:rsidRDefault="00E976A4"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 xml:space="preserve">ПРОИЗВОДСТВЕННОЙ ПРАКТИКИ </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ПМ.02 РУЧНАЯ ДУГОВАЯ СВАРКА (НАПЛАВКА, РЕЗКА) ПЛАВЯЩИМСЯ ПОКРЫТЫМ ЭЛЕКТРОДОМ</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eastAsia="Times New Roman" w:hAnsi="Times New Roman" w:cs="Times New Roman"/>
          <w:sz w:val="24"/>
          <w:szCs w:val="24"/>
        </w:rPr>
        <w:t>Производственная практика реализуется в рамках</w:t>
      </w:r>
      <w:r w:rsidRPr="00C30E82">
        <w:rPr>
          <w:rFonts w:ascii="Times New Roman" w:hAnsi="Times New Roman" w:cs="Times New Roman"/>
          <w:sz w:val="24"/>
          <w:szCs w:val="24"/>
        </w:rPr>
        <w:t xml:space="preserve"> ПМ.02 Ручная дуговая сварка (наплавка, резка) плавящимся покрытым электродом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pPr>
      <w:r w:rsidRPr="00C30E82">
        <w:rPr>
          <w:rFonts w:ascii="Times New Roman" w:eastAsia="Times New Roman" w:hAnsi="Times New Roman" w:cs="Times New Roman"/>
          <w:sz w:val="24"/>
          <w:szCs w:val="24"/>
        </w:rPr>
        <w:t>В части освоения основного вида деятельности (ВД):</w:t>
      </w:r>
      <w:r w:rsidRPr="00C30E82">
        <w:t xml:space="preserve">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Ручная дуговая сварка (наплавка, резка) плавящимся покрытым электродом</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(ПК): </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 2.2. Выполнять ручную дуговую сварку различных деталей из цветных металлов и сплавов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lastRenderedPageBreak/>
        <w:t>ПК 2.3. Выполнять ручную дуговую наплавку покрытыми электродами различных деталей.</w:t>
      </w:r>
    </w:p>
    <w:p w:rsidR="00341BF6" w:rsidRPr="00C30E82" w:rsidRDefault="00341BF6" w:rsidP="00341BF6">
      <w:pPr>
        <w:autoSpaceDE w:val="0"/>
        <w:autoSpaceDN w:val="0"/>
        <w:adjustRightInd w:val="0"/>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ПК 2.4. Выполнять дуговую резку различных деталей.</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30E82">
        <w:rPr>
          <w:rFonts w:ascii="Times New Roman" w:eastAsiaTheme="minorHAnsi" w:hAnsi="Times New Roman" w:cs="Times New Roman"/>
          <w:color w:val="000000"/>
          <w:sz w:val="24"/>
          <w:szCs w:val="24"/>
          <w:lang w:eastAsia="en-US"/>
        </w:rPr>
        <w:t xml:space="preserve">ОК: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1</w:t>
      </w:r>
      <w:proofErr w:type="gramEnd"/>
      <w:r w:rsidRPr="00C30E82">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2</w:t>
      </w:r>
      <w:proofErr w:type="gramEnd"/>
      <w:r w:rsidRPr="00C30E8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4</w:t>
      </w:r>
      <w:proofErr w:type="gramEnd"/>
      <w:r w:rsidRPr="00C30E8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6</w:t>
      </w:r>
      <w:proofErr w:type="gramEnd"/>
      <w:r w:rsidRPr="00C30E82">
        <w:rPr>
          <w:rFonts w:ascii="Times New Roman" w:hAnsi="Times New Roman" w:cs="Times New Roman"/>
          <w:sz w:val="24"/>
          <w:szCs w:val="24"/>
        </w:rPr>
        <w:t>.Работать в команде, эффективно общаться с коллегами, руководством.</w:t>
      </w:r>
    </w:p>
    <w:p w:rsidR="00341BF6" w:rsidRPr="007B1B6B"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1B6B">
        <w:rPr>
          <w:rFonts w:ascii="Times New Roman" w:eastAsiaTheme="minorHAnsi" w:hAnsi="Times New Roman" w:cs="Times New Roman"/>
          <w:sz w:val="24"/>
          <w:szCs w:val="24"/>
          <w:lang w:eastAsia="en-US"/>
        </w:rPr>
        <w:t xml:space="preserve">Пункт 5.1 изменен с 2 февраля 2021 г. - Приказ </w:t>
      </w:r>
      <w:proofErr w:type="spellStart"/>
      <w:r w:rsidRPr="007B1B6B">
        <w:rPr>
          <w:rFonts w:ascii="Times New Roman" w:eastAsiaTheme="minorHAnsi" w:hAnsi="Times New Roman" w:cs="Times New Roman"/>
          <w:sz w:val="24"/>
          <w:szCs w:val="24"/>
          <w:lang w:eastAsia="en-US"/>
        </w:rPr>
        <w:t>Минпросвещения</w:t>
      </w:r>
      <w:proofErr w:type="spellEnd"/>
      <w:r w:rsidRPr="007B1B6B">
        <w:rPr>
          <w:rFonts w:ascii="Times New Roman" w:eastAsiaTheme="minorHAnsi" w:hAnsi="Times New Roman" w:cs="Times New Roman"/>
          <w:sz w:val="24"/>
          <w:szCs w:val="24"/>
          <w:lang w:eastAsia="en-US"/>
        </w:rPr>
        <w:t xml:space="preserve"> России от 17 декабря 2020 г. N 747</w:t>
      </w:r>
    </w:p>
    <w:p w:rsidR="00341BF6" w:rsidRPr="007B1B6B"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7B1B6B">
        <w:rPr>
          <w:rFonts w:ascii="Times New Roman" w:eastAsiaTheme="minorHAnsi" w:hAnsi="Times New Roman" w:cs="Times New Roman"/>
          <w:sz w:val="24"/>
          <w:szCs w:val="24"/>
          <w:lang w:eastAsia="en-US"/>
        </w:rPr>
        <w:t>ОК</w:t>
      </w:r>
      <w:proofErr w:type="gramEnd"/>
      <w:r w:rsidRPr="007B1B6B">
        <w:rPr>
          <w:rFonts w:ascii="Times New Roman" w:eastAsiaTheme="minorHAnsi" w:hAnsi="Times New Roman" w:cs="Times New Roman"/>
          <w:sz w:val="24"/>
          <w:szCs w:val="24"/>
          <w:lang w:eastAsia="en-US"/>
        </w:rPr>
        <w:t xml:space="preserve">: </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5.1. Выпускник, освоивший ППКРС, должен обладать общими компетенциями, включающими в себя способность:</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2</w:t>
      </w:r>
      <w:proofErr w:type="gramEnd"/>
      <w:r w:rsidRPr="00C30E82">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4</w:t>
      </w:r>
      <w:proofErr w:type="gramEnd"/>
      <w:r w:rsidRPr="00C30E82">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ОК5.Использовать информационно-коммуникационные технологии в профессиональной деятельности.</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 6.Работать в команде, эффективно общаться с коллегами, руководством.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7</w:t>
      </w:r>
      <w:proofErr w:type="gramEnd"/>
      <w:r w:rsidRPr="00C30E82">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ОК8. Использовать знания по финансовой грамотности, планировать предпринимательскую деятельность в профессиональной сфере.</w:t>
      </w:r>
    </w:p>
    <w:p w:rsidR="007160CC" w:rsidRDefault="00341BF6" w:rsidP="00341BF6">
      <w:pPr>
        <w:contextualSpacing/>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Рекомендуем</w:t>
      </w:r>
      <w:r w:rsidR="003A2086">
        <w:rPr>
          <w:rFonts w:ascii="Times New Roman" w:eastAsia="Times New Roman" w:hAnsi="Times New Roman" w:cs="Times New Roman"/>
          <w:sz w:val="24"/>
          <w:szCs w:val="24"/>
        </w:rPr>
        <w:t xml:space="preserve">ое количество часов на освоение </w:t>
      </w:r>
      <w:r w:rsidRPr="009F650D">
        <w:rPr>
          <w:rFonts w:ascii="Times New Roman" w:hAnsi="Times New Roman" w:cs="Times New Roman"/>
          <w:sz w:val="24"/>
          <w:szCs w:val="24"/>
        </w:rPr>
        <w:t xml:space="preserve">производственной практики – </w:t>
      </w:r>
      <w:r w:rsidR="003A2086" w:rsidRPr="007B1B6B">
        <w:rPr>
          <w:rFonts w:ascii="Times New Roman" w:hAnsi="Times New Roman" w:cs="Times New Roman"/>
          <w:bCs/>
          <w:sz w:val="24"/>
          <w:szCs w:val="24"/>
        </w:rPr>
        <w:t>432 часа</w:t>
      </w:r>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p>
    <w:p w:rsidR="00341BF6" w:rsidRPr="00C30E82" w:rsidRDefault="00341BF6" w:rsidP="00341BF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ПП.02</w:t>
      </w:r>
      <w:r w:rsidRPr="00C30E82">
        <w:rPr>
          <w:rFonts w:ascii="Times New Roman" w:eastAsia="Times New Roman" w:hAnsi="Times New Roman" w:cs="Times New Roman"/>
          <w:sz w:val="24"/>
          <w:szCs w:val="24"/>
        </w:rPr>
        <w:t xml:space="preserve"> Производственная практика – дифференцированный зачет.</w:t>
      </w:r>
    </w:p>
    <w:p w:rsidR="00341BF6" w:rsidRPr="00C30E82" w:rsidRDefault="00341BF6" w:rsidP="00341BF6">
      <w:pPr>
        <w:spacing w:after="0" w:line="240" w:lineRule="auto"/>
        <w:jc w:val="center"/>
        <w:rPr>
          <w:rFonts w:ascii="Times New Roman" w:hAnsi="Times New Roman" w:cs="Times New Roman"/>
          <w:b/>
          <w:sz w:val="24"/>
          <w:szCs w:val="24"/>
        </w:rPr>
      </w:pPr>
    </w:p>
    <w:p w:rsidR="003A2086" w:rsidRDefault="003A2086" w:rsidP="00341BF6">
      <w:pPr>
        <w:spacing w:after="0" w:line="240" w:lineRule="auto"/>
        <w:jc w:val="center"/>
        <w:rPr>
          <w:rFonts w:ascii="Times New Roman" w:hAnsi="Times New Roman" w:cs="Times New Roman"/>
          <w:b/>
          <w:sz w:val="24"/>
          <w:szCs w:val="24"/>
        </w:rPr>
      </w:pPr>
    </w:p>
    <w:p w:rsidR="00341BF6" w:rsidRPr="007B1B6B" w:rsidRDefault="00341BF6" w:rsidP="00341BF6">
      <w:pPr>
        <w:spacing w:after="0" w:line="240" w:lineRule="auto"/>
        <w:jc w:val="center"/>
        <w:rPr>
          <w:rFonts w:ascii="Times New Roman" w:hAnsi="Times New Roman" w:cs="Times New Roman"/>
          <w:b/>
          <w:sz w:val="24"/>
          <w:szCs w:val="24"/>
        </w:rPr>
      </w:pPr>
      <w:r w:rsidRPr="007B1B6B">
        <w:rPr>
          <w:rFonts w:ascii="Times New Roman" w:hAnsi="Times New Roman" w:cs="Times New Roman"/>
          <w:b/>
          <w:sz w:val="24"/>
          <w:szCs w:val="24"/>
        </w:rPr>
        <w:t>АННОТАЦИЯ К РАБОЧЕЙ ПРОГРАММЕ</w:t>
      </w:r>
    </w:p>
    <w:p w:rsidR="00341BF6" w:rsidRPr="007B1B6B" w:rsidRDefault="00341BF6" w:rsidP="00341BF6">
      <w:pPr>
        <w:spacing w:after="0" w:line="240" w:lineRule="auto"/>
        <w:jc w:val="center"/>
        <w:rPr>
          <w:rFonts w:ascii="Times New Roman" w:hAnsi="Times New Roman" w:cs="Times New Roman"/>
          <w:b/>
          <w:sz w:val="24"/>
          <w:szCs w:val="24"/>
        </w:rPr>
      </w:pPr>
      <w:r w:rsidRPr="007B1B6B">
        <w:rPr>
          <w:rFonts w:ascii="Times New Roman" w:hAnsi="Times New Roman" w:cs="Times New Roman"/>
          <w:b/>
          <w:sz w:val="24"/>
          <w:szCs w:val="24"/>
        </w:rPr>
        <w:t>ПМ.05 ГАЗОВАЯ СВАРКА</w:t>
      </w:r>
      <w:r w:rsidR="007160CC">
        <w:rPr>
          <w:rFonts w:ascii="Times New Roman" w:hAnsi="Times New Roman" w:cs="Times New Roman"/>
          <w:b/>
          <w:sz w:val="24"/>
          <w:szCs w:val="24"/>
        </w:rPr>
        <w:t xml:space="preserve"> (НАПЛАВКА)</w:t>
      </w:r>
    </w:p>
    <w:p w:rsidR="00341BF6" w:rsidRPr="007B1B6B" w:rsidRDefault="00341BF6" w:rsidP="00341BF6">
      <w:pPr>
        <w:spacing w:after="0" w:line="240" w:lineRule="auto"/>
        <w:jc w:val="center"/>
        <w:rPr>
          <w:rFonts w:ascii="Times New Roman" w:hAnsi="Times New Roman" w:cs="Times New Roman"/>
          <w:b/>
          <w:sz w:val="24"/>
          <w:szCs w:val="24"/>
          <w:highlight w:val="yellow"/>
        </w:rPr>
      </w:pP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ПМ.05 Газовая сварка предназначена для изучения в профессиональных образовательных организациях,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В результате изучения профессионального модуля </w:t>
      </w:r>
      <w:proofErr w:type="gramStart"/>
      <w:r w:rsidRPr="00C30E82">
        <w:rPr>
          <w:rFonts w:ascii="Times New Roman" w:eastAsia="Times New Roman" w:hAnsi="Times New Roman" w:cs="Times New Roman"/>
          <w:sz w:val="24"/>
          <w:szCs w:val="24"/>
        </w:rPr>
        <w:t>обучающийся</w:t>
      </w:r>
      <w:proofErr w:type="gramEnd"/>
      <w:r w:rsidRPr="00C30E82">
        <w:rPr>
          <w:rFonts w:ascii="Times New Roman" w:eastAsia="Times New Roman" w:hAnsi="Times New Roman" w:cs="Times New Roman"/>
          <w:sz w:val="24"/>
          <w:szCs w:val="24"/>
        </w:rPr>
        <w:t xml:space="preserve"> должен:</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иметь практический опыт:</w:t>
      </w:r>
    </w:p>
    <w:p w:rsidR="00341BF6" w:rsidRPr="00C30E82" w:rsidRDefault="00341BF6" w:rsidP="00341BF6">
      <w:pPr>
        <w:numPr>
          <w:ilvl w:val="0"/>
          <w:numId w:val="41"/>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проверки оснащенности поста газовой сварки;</w:t>
      </w:r>
    </w:p>
    <w:p w:rsidR="00341BF6" w:rsidRPr="00C30E82" w:rsidRDefault="00341BF6" w:rsidP="00341BF6">
      <w:pPr>
        <w:numPr>
          <w:ilvl w:val="0"/>
          <w:numId w:val="41"/>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настройки оборудования для газовой сварки (наплавки);</w:t>
      </w:r>
    </w:p>
    <w:p w:rsidR="00341BF6" w:rsidRPr="00C30E82" w:rsidRDefault="00341BF6" w:rsidP="00341BF6">
      <w:pPr>
        <w:numPr>
          <w:ilvl w:val="0"/>
          <w:numId w:val="41"/>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выполнения газовой сварки (наплавки) различных деталей и конструкций;</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уметь:</w:t>
      </w:r>
    </w:p>
    <w:p w:rsidR="00341BF6" w:rsidRPr="00C30E82" w:rsidRDefault="00341BF6" w:rsidP="00341BF6">
      <w:pPr>
        <w:numPr>
          <w:ilvl w:val="0"/>
          <w:numId w:val="42"/>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проверять работоспособность и исправность оборудования для газовой сварки (наплавки);</w:t>
      </w:r>
    </w:p>
    <w:p w:rsidR="00341BF6" w:rsidRPr="00C30E82" w:rsidRDefault="00341BF6" w:rsidP="00341BF6">
      <w:pPr>
        <w:numPr>
          <w:ilvl w:val="0"/>
          <w:numId w:val="42"/>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настраивать сварочное оборудование для газовой сварки (наплавки);</w:t>
      </w:r>
    </w:p>
    <w:p w:rsidR="00341BF6" w:rsidRPr="00C30E82" w:rsidRDefault="00341BF6" w:rsidP="00341BF6">
      <w:pPr>
        <w:numPr>
          <w:ilvl w:val="0"/>
          <w:numId w:val="42"/>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lastRenderedPageBreak/>
        <w:t>владеть техникой газовой сварки (наплавки) различных деталей и конструкций во всех пространственных положениях сварного шва;</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знать:</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основные типы, конструктивные элементы и размеры сварных соединений, выполняемых газовой сваркой (наплавкой);</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основные группы и марки материалов, свариваемых газовой сваркой (наплавкой);</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сварочные (наплавочные) материалы для газовой сварки (наплавки);</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технику и технологию газовой сварки (наплавки) различных деталей и конструкций во всех пространственных положениях сварного шва;</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правила эксплуатации газовых баллонов;</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правила обслуживания переносных газогенераторов;</w:t>
      </w:r>
    </w:p>
    <w:p w:rsidR="00341BF6" w:rsidRPr="00C30E82" w:rsidRDefault="00341BF6" w:rsidP="00341BF6">
      <w:pPr>
        <w:numPr>
          <w:ilvl w:val="0"/>
          <w:numId w:val="43"/>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причины возникновения дефектов сварных швов, способы их предупреждения и исправления;</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Количество часов на освоение программы профессионального модуля – максимальной у</w:t>
      </w:r>
      <w:r>
        <w:rPr>
          <w:rFonts w:ascii="Times New Roman" w:hAnsi="Times New Roman" w:cs="Times New Roman"/>
          <w:sz w:val="24"/>
          <w:szCs w:val="24"/>
        </w:rPr>
        <w:t>ч</w:t>
      </w:r>
      <w:r w:rsidR="007160CC">
        <w:rPr>
          <w:rFonts w:ascii="Times New Roman" w:hAnsi="Times New Roman" w:cs="Times New Roman"/>
          <w:sz w:val="24"/>
          <w:szCs w:val="24"/>
        </w:rPr>
        <w:t>ебной нагрузки обучающегося  144  часа</w:t>
      </w:r>
      <w:r w:rsidRPr="00C30E82">
        <w:rPr>
          <w:rFonts w:ascii="Times New Roman" w:hAnsi="Times New Roman" w:cs="Times New Roman"/>
          <w:sz w:val="24"/>
          <w:szCs w:val="24"/>
        </w:rPr>
        <w:t>.</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Промежуточная аттестация в форме экзамена.</w:t>
      </w:r>
    </w:p>
    <w:p w:rsidR="00341BF6" w:rsidRPr="00C30E82" w:rsidRDefault="00341BF6" w:rsidP="00341BF6">
      <w:pPr>
        <w:spacing w:after="0" w:line="240" w:lineRule="auto"/>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УЧЕБНОЙ ПРАКТИКИ ПМ.05 ГАЗОВАЯ СВАРКА</w:t>
      </w:r>
      <w:r w:rsidR="007160CC">
        <w:rPr>
          <w:rFonts w:ascii="Times New Roman" w:hAnsi="Times New Roman" w:cs="Times New Roman"/>
          <w:b/>
          <w:sz w:val="24"/>
          <w:szCs w:val="24"/>
        </w:rPr>
        <w:t xml:space="preserve"> (НАПЛАВКА)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 xml:space="preserve">Учебная практика реализуется в рамках ПМ.05 Газовая сварка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 </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Учебная практика проводится в соответствии с утвержденным учебным планом, междисциплинарных курсов: МДК.05.01. Техника и технология газовой сварки (наплавки) с целью овладения указанным видом деятельности и соответствующими профессиональными компетенциями.</w:t>
      </w: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Обучающийся</w:t>
      </w:r>
      <w:proofErr w:type="gramEnd"/>
      <w:r w:rsidRPr="00C30E82">
        <w:rPr>
          <w:rFonts w:ascii="Times New Roman" w:hAnsi="Times New Roman" w:cs="Times New Roman"/>
          <w:sz w:val="24"/>
          <w:szCs w:val="24"/>
        </w:rPr>
        <w:t xml:space="preserve"> в ходе прохождения учебной практики должен:</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иметь практический опыт:</w:t>
      </w:r>
    </w:p>
    <w:p w:rsidR="00341BF6" w:rsidRPr="00C30E82" w:rsidRDefault="00341BF6" w:rsidP="00341BF6">
      <w:pPr>
        <w:numPr>
          <w:ilvl w:val="0"/>
          <w:numId w:val="44"/>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проверки оснащенности поста газовой сварки;</w:t>
      </w:r>
    </w:p>
    <w:p w:rsidR="00341BF6" w:rsidRPr="00C30E82" w:rsidRDefault="00341BF6" w:rsidP="00341BF6">
      <w:pPr>
        <w:numPr>
          <w:ilvl w:val="0"/>
          <w:numId w:val="44"/>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настройки оборудования для газовой сварки (наплавки);</w:t>
      </w:r>
    </w:p>
    <w:p w:rsidR="00341BF6" w:rsidRPr="00C30E82" w:rsidRDefault="00341BF6" w:rsidP="00341BF6">
      <w:pPr>
        <w:numPr>
          <w:ilvl w:val="0"/>
          <w:numId w:val="44"/>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выполнения газовой сварки (наплавки) различных деталей и конструкций;</w:t>
      </w:r>
    </w:p>
    <w:p w:rsidR="00341BF6" w:rsidRPr="00C30E82" w:rsidRDefault="00341BF6" w:rsidP="00341BF6">
      <w:p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уметь:</w:t>
      </w:r>
    </w:p>
    <w:p w:rsidR="00341BF6" w:rsidRPr="00C30E82" w:rsidRDefault="00341BF6" w:rsidP="00341BF6">
      <w:pPr>
        <w:numPr>
          <w:ilvl w:val="0"/>
          <w:numId w:val="45"/>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проверять работоспособность и исправность оборудования для газовой сварки (наплавки);</w:t>
      </w:r>
    </w:p>
    <w:p w:rsidR="00341BF6" w:rsidRPr="00C30E82" w:rsidRDefault="00341BF6" w:rsidP="00341BF6">
      <w:pPr>
        <w:numPr>
          <w:ilvl w:val="0"/>
          <w:numId w:val="45"/>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настраивать сварочное оборудование для газовой сварки (наплавки);</w:t>
      </w:r>
    </w:p>
    <w:p w:rsidR="00341BF6" w:rsidRPr="00C30E82" w:rsidRDefault="00341BF6" w:rsidP="00341BF6">
      <w:pPr>
        <w:numPr>
          <w:ilvl w:val="0"/>
          <w:numId w:val="45"/>
        </w:numPr>
        <w:shd w:val="clear" w:color="auto" w:fill="FFFFFF"/>
        <w:spacing w:after="0" w:line="240" w:lineRule="auto"/>
        <w:ind w:right="84"/>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владеть техникой газовой сварки (наплавки) различных деталей и конструкций во всех пространственных положениях сварного шва;</w:t>
      </w:r>
    </w:p>
    <w:p w:rsidR="00341BF6" w:rsidRPr="006D3A8A" w:rsidRDefault="00341BF6" w:rsidP="00341BF6">
      <w:pPr>
        <w:widowControl w:val="0"/>
        <w:autoSpaceDE w:val="0"/>
        <w:autoSpaceDN w:val="0"/>
        <w:adjustRightInd w:val="0"/>
        <w:spacing w:after="0" w:line="240" w:lineRule="auto"/>
        <w:jc w:val="both"/>
        <w:rPr>
          <w:rFonts w:ascii="Times New Roman" w:hAnsi="Times New Roman" w:cs="Times New Roman"/>
          <w:bCs/>
          <w:sz w:val="24"/>
          <w:szCs w:val="24"/>
        </w:rPr>
      </w:pPr>
      <w:r w:rsidRPr="00C30E82">
        <w:rPr>
          <w:rFonts w:ascii="Times New Roman" w:eastAsia="Times New Roman" w:hAnsi="Times New Roman" w:cs="Times New Roman"/>
          <w:sz w:val="24"/>
          <w:szCs w:val="24"/>
        </w:rPr>
        <w:t xml:space="preserve">Количество часов на освоение </w:t>
      </w:r>
      <w:r w:rsidRPr="009F650D">
        <w:rPr>
          <w:rFonts w:ascii="Times New Roman" w:hAnsi="Times New Roman" w:cs="Times New Roman"/>
          <w:sz w:val="24"/>
          <w:szCs w:val="24"/>
        </w:rPr>
        <w:t>учебн</w:t>
      </w:r>
      <w:r w:rsidR="000758B8">
        <w:rPr>
          <w:rFonts w:ascii="Times New Roman" w:hAnsi="Times New Roman" w:cs="Times New Roman"/>
          <w:sz w:val="24"/>
          <w:szCs w:val="24"/>
        </w:rPr>
        <w:t xml:space="preserve">ой </w:t>
      </w:r>
      <w:r w:rsidR="007B1B6B">
        <w:rPr>
          <w:rFonts w:ascii="Times New Roman" w:hAnsi="Times New Roman" w:cs="Times New Roman"/>
          <w:sz w:val="24"/>
          <w:szCs w:val="24"/>
        </w:rPr>
        <w:t>и производственной практики 108</w:t>
      </w:r>
      <w:r w:rsidR="000758B8">
        <w:rPr>
          <w:rFonts w:ascii="Times New Roman" w:hAnsi="Times New Roman" w:cs="Times New Roman"/>
          <w:sz w:val="24"/>
          <w:szCs w:val="24"/>
        </w:rPr>
        <w:t xml:space="preserve"> </w:t>
      </w:r>
      <w:r w:rsidRPr="006D3A8A">
        <w:rPr>
          <w:rFonts w:ascii="Times New Roman" w:hAnsi="Times New Roman" w:cs="Times New Roman"/>
          <w:bCs/>
          <w:sz w:val="24"/>
          <w:szCs w:val="24"/>
        </w:rPr>
        <w:t>часов.</w:t>
      </w:r>
      <w:r>
        <w:rPr>
          <w:rFonts w:ascii="Times New Roman" w:hAnsi="Times New Roman" w:cs="Times New Roman"/>
          <w:b/>
          <w:bCs/>
          <w:sz w:val="24"/>
          <w:szCs w:val="24"/>
        </w:rPr>
        <w:t xml:space="preserve"> </w:t>
      </w:r>
      <w:r w:rsidRPr="006D3A8A">
        <w:rPr>
          <w:rFonts w:ascii="Times New Roman" w:hAnsi="Times New Roman" w:cs="Times New Roman"/>
          <w:bCs/>
          <w:sz w:val="24"/>
          <w:szCs w:val="24"/>
        </w:rPr>
        <w:t>Форма промежуточной аттестации – дифференцированный зачет.</w:t>
      </w:r>
    </w:p>
    <w:p w:rsidR="00341BF6" w:rsidRPr="006D3A8A" w:rsidRDefault="00341BF6" w:rsidP="00341BF6">
      <w:pPr>
        <w:contextualSpacing/>
        <w:jc w:val="both"/>
        <w:rPr>
          <w:rFonts w:ascii="Times New Roman" w:hAnsi="Times New Roman" w:cs="Times New Roman"/>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ПРОИЗВОДСТВЕННОЙ ПРАКТИКИ ПМ.05 ГАЗОВАЯ СВАРКА</w:t>
      </w:r>
      <w:r w:rsidR="007160CC">
        <w:rPr>
          <w:rFonts w:ascii="Times New Roman" w:hAnsi="Times New Roman" w:cs="Times New Roman"/>
          <w:b/>
          <w:sz w:val="24"/>
          <w:szCs w:val="24"/>
        </w:rPr>
        <w:t xml:space="preserve"> (НАПЛАВКА)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rPr>
          <w:rFonts w:ascii="Times New Roman" w:hAnsi="Times New Roman" w:cs="Times New Roman"/>
          <w:sz w:val="24"/>
          <w:szCs w:val="24"/>
        </w:rPr>
      </w:pPr>
      <w:proofErr w:type="gramStart"/>
      <w:r w:rsidRPr="00C30E82">
        <w:rPr>
          <w:rFonts w:ascii="Times New Roman" w:eastAsia="Times New Roman" w:hAnsi="Times New Roman" w:cs="Times New Roman"/>
          <w:sz w:val="24"/>
          <w:szCs w:val="24"/>
        </w:rPr>
        <w:t>Производственная практика реализуется в рамках</w:t>
      </w:r>
      <w:r w:rsidRPr="00C30E82">
        <w:rPr>
          <w:rFonts w:ascii="Times New Roman" w:hAnsi="Times New Roman" w:cs="Times New Roman"/>
          <w:sz w:val="24"/>
          <w:szCs w:val="24"/>
        </w:rPr>
        <w:t xml:space="preserve"> ПМ.05 Газовая сварка и направлена на формирование у обучающихся видов деятельности, предусмотренных ФГОС СПО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pPr>
      <w:r w:rsidRPr="00C30E82">
        <w:rPr>
          <w:rFonts w:ascii="Times New Roman" w:eastAsia="Times New Roman" w:hAnsi="Times New Roman" w:cs="Times New Roman"/>
          <w:sz w:val="24"/>
          <w:szCs w:val="24"/>
        </w:rPr>
        <w:t>В части освоения основного вида деятельности (ВД):</w:t>
      </w:r>
      <w:r w:rsidRPr="00C30E82">
        <w:t xml:space="preserve">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Газовая сварка (наплавка) </w:t>
      </w:r>
    </w:p>
    <w:p w:rsidR="00341BF6" w:rsidRPr="00C30E82" w:rsidRDefault="00341BF6" w:rsidP="00341BF6">
      <w:pPr>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 xml:space="preserve">(ПК): </w:t>
      </w:r>
    </w:p>
    <w:p w:rsidR="00341BF6" w:rsidRPr="00C30E82" w:rsidRDefault="00341BF6" w:rsidP="00341BF6">
      <w:pPr>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ПК5.1.Выполнять газовую сварку различных деталей из углеродистых и конструкционных сталей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 5.2.Выполнять газовую сварку различных деталей из цветных металлов и сплавов во всех пространственных положениях сварного шва.</w:t>
      </w:r>
    </w:p>
    <w:p w:rsidR="00341BF6" w:rsidRPr="00C30E82" w:rsidRDefault="00341BF6" w:rsidP="00341BF6">
      <w:pPr>
        <w:autoSpaceDE w:val="0"/>
        <w:autoSpaceDN w:val="0"/>
        <w:adjustRightInd w:val="0"/>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ПК 5.3. Выполнять газовую наплавку.</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C30E82">
        <w:rPr>
          <w:rFonts w:ascii="Times New Roman" w:eastAsiaTheme="minorHAnsi" w:hAnsi="Times New Roman" w:cs="Times New Roman"/>
          <w:color w:val="000000"/>
          <w:sz w:val="24"/>
          <w:szCs w:val="24"/>
          <w:lang w:eastAsia="en-US"/>
        </w:rPr>
        <w:lastRenderedPageBreak/>
        <w:t xml:space="preserve">ОК: </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2</w:t>
      </w:r>
      <w:proofErr w:type="gramEnd"/>
      <w:r w:rsidRPr="00C30E82">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w:t>
      </w:r>
      <w:proofErr w:type="gramStart"/>
      <w:r w:rsidRPr="00C30E82">
        <w:rPr>
          <w:rFonts w:ascii="Times New Roman" w:hAnsi="Times New Roman" w:cs="Times New Roman"/>
          <w:sz w:val="24"/>
          <w:szCs w:val="24"/>
        </w:rPr>
        <w:t>4</w:t>
      </w:r>
      <w:proofErr w:type="gramEnd"/>
      <w:r w:rsidRPr="00C30E82">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5.Использовать информационно-коммуникационные технологии в профессиональной деятельности.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ОК 6. Работать в команде, эффективно общаться с коллегами, руководством.</w:t>
      </w:r>
    </w:p>
    <w:p w:rsidR="00341BF6" w:rsidRPr="007B1B6B"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B1B6B">
        <w:rPr>
          <w:rFonts w:ascii="Times New Roman" w:eastAsiaTheme="minorHAnsi" w:hAnsi="Times New Roman" w:cs="Times New Roman"/>
          <w:sz w:val="24"/>
          <w:szCs w:val="24"/>
          <w:lang w:eastAsia="en-US"/>
        </w:rPr>
        <w:t xml:space="preserve">Пункт 5.1 изменен с 2 февраля 2021 г. - Приказ </w:t>
      </w:r>
      <w:proofErr w:type="spellStart"/>
      <w:r w:rsidRPr="007B1B6B">
        <w:rPr>
          <w:rFonts w:ascii="Times New Roman" w:eastAsiaTheme="minorHAnsi" w:hAnsi="Times New Roman" w:cs="Times New Roman"/>
          <w:sz w:val="24"/>
          <w:szCs w:val="24"/>
          <w:lang w:eastAsia="en-US"/>
        </w:rPr>
        <w:t>Минпросвещения</w:t>
      </w:r>
      <w:proofErr w:type="spellEnd"/>
      <w:r w:rsidRPr="007B1B6B">
        <w:rPr>
          <w:rFonts w:ascii="Times New Roman" w:eastAsiaTheme="minorHAnsi" w:hAnsi="Times New Roman" w:cs="Times New Roman"/>
          <w:sz w:val="24"/>
          <w:szCs w:val="24"/>
          <w:lang w:eastAsia="en-US"/>
        </w:rPr>
        <w:t xml:space="preserve"> России от 17 декабря 2020 г. N 747</w:t>
      </w:r>
    </w:p>
    <w:p w:rsidR="00341BF6" w:rsidRPr="00C30E82" w:rsidRDefault="00341BF6" w:rsidP="00341BF6">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C30E82">
        <w:rPr>
          <w:rFonts w:ascii="Times New Roman" w:eastAsiaTheme="minorHAnsi" w:hAnsi="Times New Roman" w:cs="Times New Roman"/>
          <w:sz w:val="24"/>
          <w:szCs w:val="24"/>
          <w:lang w:eastAsia="en-US"/>
        </w:rPr>
        <w:t>ОК</w:t>
      </w:r>
      <w:proofErr w:type="gramEnd"/>
      <w:r w:rsidRPr="00C30E82">
        <w:rPr>
          <w:rFonts w:ascii="Times New Roman" w:eastAsiaTheme="minorHAnsi" w:hAnsi="Times New Roman" w:cs="Times New Roman"/>
          <w:sz w:val="24"/>
          <w:szCs w:val="24"/>
          <w:lang w:eastAsia="en-US"/>
        </w:rPr>
        <w:t xml:space="preserve">: </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5.1. Выпускник, освоивший ППКРС, должен обладать общими компетенциями, включающими в себя способность:</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1</w:t>
      </w:r>
      <w:proofErr w:type="gramEnd"/>
      <w:r w:rsidRPr="00C30E82">
        <w:rPr>
          <w:rFonts w:ascii="Times New Roman" w:eastAsia="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2</w:t>
      </w:r>
      <w:proofErr w:type="gramEnd"/>
      <w:r w:rsidRPr="00C30E82">
        <w:rPr>
          <w:rFonts w:ascii="Times New Roman" w:eastAsia="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4</w:t>
      </w:r>
      <w:proofErr w:type="gramEnd"/>
      <w:r w:rsidRPr="00C30E82">
        <w:rPr>
          <w:rFonts w:ascii="Times New Roman" w:eastAsia="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ОК5.Использовать информационно-коммуникационные технологии в профессиональной деятельности.</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 6. Работать в команде, эффективно общаться с коллегами, руководством.</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w:t>
      </w:r>
      <w:proofErr w:type="gramStart"/>
      <w:r w:rsidRPr="00C30E82">
        <w:rPr>
          <w:rFonts w:ascii="Times New Roman" w:eastAsia="Times New Roman" w:hAnsi="Times New Roman" w:cs="Times New Roman"/>
          <w:sz w:val="24"/>
          <w:szCs w:val="24"/>
        </w:rPr>
        <w:t>7</w:t>
      </w:r>
      <w:proofErr w:type="gramEnd"/>
      <w:r w:rsidRPr="00C30E82">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41BF6" w:rsidRPr="00C30E82" w:rsidRDefault="00341BF6" w:rsidP="00341BF6">
      <w:pPr>
        <w:shd w:val="clear" w:color="auto" w:fill="FFFFFF"/>
        <w:spacing w:after="0" w:line="240" w:lineRule="auto"/>
        <w:jc w:val="both"/>
        <w:rPr>
          <w:rFonts w:ascii="Times New Roman" w:eastAsia="Times New Roman" w:hAnsi="Times New Roman" w:cs="Times New Roman"/>
          <w:sz w:val="24"/>
          <w:szCs w:val="24"/>
        </w:rPr>
      </w:pPr>
      <w:r w:rsidRPr="00C30E82">
        <w:rPr>
          <w:rFonts w:ascii="Times New Roman" w:eastAsia="Times New Roman" w:hAnsi="Times New Roman" w:cs="Times New Roman"/>
          <w:sz w:val="24"/>
          <w:szCs w:val="24"/>
        </w:rPr>
        <w:t>ОК8.Использовать знания по финансовой грамотности, планировать предпринимательскую деятельность в профессиональной сфере.</w:t>
      </w:r>
    </w:p>
    <w:p w:rsidR="00341BF6" w:rsidRPr="002D41C6" w:rsidRDefault="00341BF6" w:rsidP="00341BF6">
      <w:pPr>
        <w:widowControl w:val="0"/>
        <w:autoSpaceDE w:val="0"/>
        <w:autoSpaceDN w:val="0"/>
        <w:adjustRightInd w:val="0"/>
        <w:spacing w:after="0" w:line="240" w:lineRule="auto"/>
        <w:jc w:val="both"/>
        <w:rPr>
          <w:rFonts w:ascii="Times New Roman" w:hAnsi="Times New Roman" w:cs="Times New Roman"/>
          <w:bCs/>
          <w:sz w:val="24"/>
          <w:szCs w:val="24"/>
        </w:rPr>
      </w:pPr>
      <w:r w:rsidRPr="002D41C6">
        <w:rPr>
          <w:rFonts w:ascii="Times New Roman" w:eastAsia="Times New Roman" w:hAnsi="Times New Roman" w:cs="Times New Roman"/>
          <w:sz w:val="24"/>
          <w:szCs w:val="24"/>
        </w:rPr>
        <w:t xml:space="preserve">Количество часов на освоение </w:t>
      </w:r>
      <w:r w:rsidRPr="002D41C6">
        <w:rPr>
          <w:rFonts w:ascii="Times New Roman" w:hAnsi="Times New Roman" w:cs="Times New Roman"/>
          <w:sz w:val="24"/>
          <w:szCs w:val="24"/>
        </w:rPr>
        <w:t>учебн</w:t>
      </w:r>
      <w:r w:rsidR="003A2086">
        <w:rPr>
          <w:rFonts w:ascii="Times New Roman" w:hAnsi="Times New Roman" w:cs="Times New Roman"/>
          <w:sz w:val="24"/>
          <w:szCs w:val="24"/>
        </w:rPr>
        <w:t xml:space="preserve">ой и производственной практики </w:t>
      </w:r>
      <w:r w:rsidRPr="002D41C6">
        <w:rPr>
          <w:rFonts w:ascii="Times New Roman" w:hAnsi="Times New Roman" w:cs="Times New Roman"/>
          <w:sz w:val="24"/>
          <w:szCs w:val="24"/>
        </w:rPr>
        <w:t xml:space="preserve"> </w:t>
      </w:r>
      <w:r w:rsidR="007B1B6B">
        <w:rPr>
          <w:rFonts w:ascii="Times New Roman" w:hAnsi="Times New Roman" w:cs="Times New Roman"/>
          <w:bCs/>
          <w:sz w:val="24"/>
          <w:szCs w:val="24"/>
        </w:rPr>
        <w:t>504</w:t>
      </w:r>
      <w:r w:rsidRPr="002D41C6">
        <w:rPr>
          <w:rFonts w:ascii="Times New Roman" w:hAnsi="Times New Roman" w:cs="Times New Roman"/>
          <w:bCs/>
          <w:sz w:val="24"/>
          <w:szCs w:val="24"/>
        </w:rPr>
        <w:t xml:space="preserve"> часа.</w:t>
      </w:r>
      <w:r w:rsidRPr="002D41C6">
        <w:rPr>
          <w:rFonts w:ascii="Times New Roman" w:hAnsi="Times New Roman" w:cs="Times New Roman"/>
          <w:b/>
          <w:bCs/>
          <w:sz w:val="24"/>
          <w:szCs w:val="24"/>
        </w:rPr>
        <w:t xml:space="preserve"> </w:t>
      </w:r>
      <w:r w:rsidRPr="002D41C6">
        <w:rPr>
          <w:rFonts w:ascii="Times New Roman" w:hAnsi="Times New Roman" w:cs="Times New Roman"/>
          <w:bCs/>
          <w:sz w:val="24"/>
          <w:szCs w:val="24"/>
        </w:rPr>
        <w:t>Форма промежуточной аттестации – дифференцированный зачет.</w:t>
      </w:r>
    </w:p>
    <w:p w:rsidR="00341BF6" w:rsidRPr="00C30E82" w:rsidRDefault="00341BF6" w:rsidP="00341BF6">
      <w:pPr>
        <w:spacing w:after="0" w:line="240" w:lineRule="auto"/>
        <w:jc w:val="both"/>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АННОТАЦИЯ К РАБОЧЕЙ ПРОГРАММЕ УЧЕБНОЙ</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ДИСЦИПЛИНЫ</w:t>
      </w:r>
    </w:p>
    <w:p w:rsidR="00341BF6" w:rsidRPr="00C30E82" w:rsidRDefault="00341BF6" w:rsidP="00341BF6">
      <w:pPr>
        <w:spacing w:after="0" w:line="240" w:lineRule="auto"/>
        <w:jc w:val="center"/>
        <w:rPr>
          <w:rFonts w:ascii="Times New Roman" w:hAnsi="Times New Roman" w:cs="Times New Roman"/>
          <w:b/>
          <w:sz w:val="24"/>
          <w:szCs w:val="24"/>
        </w:rPr>
      </w:pPr>
      <w:r w:rsidRPr="00C30E82">
        <w:rPr>
          <w:rFonts w:ascii="Times New Roman" w:hAnsi="Times New Roman" w:cs="Times New Roman"/>
          <w:b/>
          <w:sz w:val="24"/>
          <w:szCs w:val="24"/>
        </w:rPr>
        <w:t>ФК.00 ФИЗИЧЕСКАЯ КУЛЬТУРА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Рабочая программа учебной дисциплины «Физическая культура» разработана на основе Федерального государственного образовательного стандарта по профессии среднего профессионального образования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proofErr w:type="gramStart"/>
      <w:r w:rsidRPr="00C30E82">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по профессии 15.01.05 Сварщик (ручной и частично механизированной сварки (наплавки).</w:t>
      </w:r>
      <w:proofErr w:type="gramEnd"/>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Рабочая программа учебной дисциплины может быть использована в дополнительном профессиональном образовании.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Учебная дисциплина Физическая культура входит в общепрофессиональный цикл.</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В результате освоения раздела обучающийся должен уметь:</w:t>
      </w:r>
    </w:p>
    <w:p w:rsidR="00341BF6" w:rsidRPr="00C30E82" w:rsidRDefault="00341BF6" w:rsidP="00341BF6">
      <w:pPr>
        <w:numPr>
          <w:ilvl w:val="0"/>
          <w:numId w:val="37"/>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использовать</w:t>
      </w:r>
      <w:r w:rsidRPr="00C30E82">
        <w:rPr>
          <w:rFonts w:ascii="Times New Roman" w:hAnsi="Times New Roman" w:cs="Times New Roman"/>
          <w:sz w:val="24"/>
          <w:szCs w:val="24"/>
        </w:rPr>
        <w:tab/>
        <w:t>физкультурно –  оздоровительную</w:t>
      </w:r>
      <w:r w:rsidRPr="00C30E82">
        <w:rPr>
          <w:rFonts w:ascii="Times New Roman" w:hAnsi="Times New Roman" w:cs="Times New Roman"/>
          <w:sz w:val="24"/>
          <w:szCs w:val="24"/>
        </w:rPr>
        <w:tab/>
        <w:t>деятельность для укрепления здоровья, достижения жизненных и профессиональных целей;</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В результате освоения раздела обучающийся должен знать:</w:t>
      </w:r>
    </w:p>
    <w:p w:rsidR="00341BF6" w:rsidRPr="00C30E82" w:rsidRDefault="00341BF6" w:rsidP="00341BF6">
      <w:pPr>
        <w:numPr>
          <w:ilvl w:val="0"/>
          <w:numId w:val="3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341BF6" w:rsidRPr="00C30E82" w:rsidRDefault="00341BF6" w:rsidP="00341BF6">
      <w:pPr>
        <w:numPr>
          <w:ilvl w:val="0"/>
          <w:numId w:val="38"/>
        </w:numPr>
        <w:spacing w:after="0" w:line="240" w:lineRule="auto"/>
        <w:contextualSpacing/>
        <w:jc w:val="both"/>
        <w:rPr>
          <w:rFonts w:ascii="Times New Roman" w:hAnsi="Times New Roman" w:cs="Times New Roman"/>
          <w:sz w:val="24"/>
          <w:szCs w:val="24"/>
        </w:rPr>
      </w:pPr>
      <w:r w:rsidRPr="00C30E82">
        <w:rPr>
          <w:rFonts w:ascii="Times New Roman" w:hAnsi="Times New Roman" w:cs="Times New Roman"/>
          <w:sz w:val="24"/>
          <w:szCs w:val="24"/>
        </w:rPr>
        <w:lastRenderedPageBreak/>
        <w:t>основы здорового образа жизни.</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 xml:space="preserve">Количество часов на освоение программы дисциплины – максимальной учебной нагрузки </w:t>
      </w:r>
      <w:proofErr w:type="gramStart"/>
      <w:r w:rsidRPr="00C30E82">
        <w:rPr>
          <w:rFonts w:ascii="Times New Roman" w:hAnsi="Times New Roman" w:cs="Times New Roman"/>
          <w:sz w:val="24"/>
          <w:szCs w:val="24"/>
        </w:rPr>
        <w:t>обучающегося</w:t>
      </w:r>
      <w:proofErr w:type="gramEnd"/>
      <w:r w:rsidRPr="00C30E82">
        <w:rPr>
          <w:rFonts w:ascii="Times New Roman" w:hAnsi="Times New Roman" w:cs="Times New Roman"/>
          <w:sz w:val="24"/>
          <w:szCs w:val="24"/>
        </w:rPr>
        <w:t xml:space="preserve"> 60 часов.</w:t>
      </w:r>
    </w:p>
    <w:p w:rsidR="00341BF6" w:rsidRPr="00C30E82" w:rsidRDefault="00341BF6" w:rsidP="00341BF6">
      <w:pPr>
        <w:spacing w:after="0" w:line="240" w:lineRule="auto"/>
        <w:jc w:val="both"/>
        <w:rPr>
          <w:rFonts w:ascii="Times New Roman" w:hAnsi="Times New Roman" w:cs="Times New Roman"/>
          <w:sz w:val="24"/>
          <w:szCs w:val="24"/>
        </w:rPr>
      </w:pPr>
      <w:r w:rsidRPr="00C30E82">
        <w:rPr>
          <w:rFonts w:ascii="Times New Roman" w:hAnsi="Times New Roman" w:cs="Times New Roman"/>
          <w:sz w:val="24"/>
          <w:szCs w:val="24"/>
        </w:rPr>
        <w:t>Промежуточная аттестация в форме зачёта.</w:t>
      </w: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spacing w:after="0" w:line="240" w:lineRule="auto"/>
        <w:jc w:val="center"/>
        <w:rPr>
          <w:rFonts w:ascii="Times New Roman" w:hAnsi="Times New Roman" w:cs="Times New Roman"/>
          <w:b/>
          <w:sz w:val="24"/>
          <w:szCs w:val="24"/>
        </w:rPr>
      </w:pPr>
    </w:p>
    <w:p w:rsidR="00341BF6" w:rsidRPr="00C30E82" w:rsidRDefault="00341BF6" w:rsidP="00341BF6">
      <w:pPr>
        <w:rPr>
          <w:rFonts w:ascii="Times New Roman" w:hAnsi="Times New Roman" w:cs="Times New Roman"/>
          <w:sz w:val="24"/>
          <w:szCs w:val="24"/>
        </w:rPr>
      </w:pPr>
    </w:p>
    <w:p w:rsidR="00DB6A6E" w:rsidRDefault="00DB6A6E"/>
    <w:sectPr w:rsidR="00DB6A6E" w:rsidSect="00F96D1B">
      <w:pgSz w:w="11906" w:h="16838"/>
      <w:pgMar w:top="709"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A01"/>
    <w:multiLevelType w:val="hybridMultilevel"/>
    <w:tmpl w:val="E118DBC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17EBD"/>
    <w:multiLevelType w:val="hybridMultilevel"/>
    <w:tmpl w:val="FA30C25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C22D7"/>
    <w:multiLevelType w:val="hybridMultilevel"/>
    <w:tmpl w:val="7130C43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255FF"/>
    <w:multiLevelType w:val="hybridMultilevel"/>
    <w:tmpl w:val="BB4A864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1974"/>
    <w:multiLevelType w:val="hybridMultilevel"/>
    <w:tmpl w:val="37D2C79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95915"/>
    <w:multiLevelType w:val="hybridMultilevel"/>
    <w:tmpl w:val="6B04143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B4F34"/>
    <w:multiLevelType w:val="hybridMultilevel"/>
    <w:tmpl w:val="A384761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F16C3"/>
    <w:multiLevelType w:val="hybridMultilevel"/>
    <w:tmpl w:val="FA5886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A03E9"/>
    <w:multiLevelType w:val="hybridMultilevel"/>
    <w:tmpl w:val="F332483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1290B"/>
    <w:multiLevelType w:val="hybridMultilevel"/>
    <w:tmpl w:val="7EAAC5E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42E26"/>
    <w:multiLevelType w:val="hybridMultilevel"/>
    <w:tmpl w:val="688AF3B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A37FEF"/>
    <w:multiLevelType w:val="hybridMultilevel"/>
    <w:tmpl w:val="9E4C648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DE61F4"/>
    <w:multiLevelType w:val="hybridMultilevel"/>
    <w:tmpl w:val="45E4BF0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F74FC"/>
    <w:multiLevelType w:val="hybridMultilevel"/>
    <w:tmpl w:val="769807B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1691B"/>
    <w:multiLevelType w:val="hybridMultilevel"/>
    <w:tmpl w:val="F000D54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24BEE"/>
    <w:multiLevelType w:val="hybridMultilevel"/>
    <w:tmpl w:val="7FA087A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36207"/>
    <w:multiLevelType w:val="hybridMultilevel"/>
    <w:tmpl w:val="D6E00B2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25160"/>
    <w:multiLevelType w:val="hybridMultilevel"/>
    <w:tmpl w:val="32CE63C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995A30"/>
    <w:multiLevelType w:val="hybridMultilevel"/>
    <w:tmpl w:val="63005D8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5F72E1"/>
    <w:multiLevelType w:val="hybridMultilevel"/>
    <w:tmpl w:val="D13EB8E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15EAA"/>
    <w:multiLevelType w:val="hybridMultilevel"/>
    <w:tmpl w:val="D87A543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4F4ADB"/>
    <w:multiLevelType w:val="hybridMultilevel"/>
    <w:tmpl w:val="F2E867D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84D40"/>
    <w:multiLevelType w:val="hybridMultilevel"/>
    <w:tmpl w:val="ACDAC77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0178C"/>
    <w:multiLevelType w:val="hybridMultilevel"/>
    <w:tmpl w:val="2F0E877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224823"/>
    <w:multiLevelType w:val="hybridMultilevel"/>
    <w:tmpl w:val="66982A8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455E6B"/>
    <w:multiLevelType w:val="hybridMultilevel"/>
    <w:tmpl w:val="D28A80D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7D08D8"/>
    <w:multiLevelType w:val="hybridMultilevel"/>
    <w:tmpl w:val="E1E4A0F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1444BE"/>
    <w:multiLevelType w:val="hybridMultilevel"/>
    <w:tmpl w:val="6E4E378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2C372F"/>
    <w:multiLevelType w:val="hybridMultilevel"/>
    <w:tmpl w:val="6FFC9C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3A25C2"/>
    <w:multiLevelType w:val="hybridMultilevel"/>
    <w:tmpl w:val="831EBBF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05A4C"/>
    <w:multiLevelType w:val="hybridMultilevel"/>
    <w:tmpl w:val="D88C07D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1B0D4A"/>
    <w:multiLevelType w:val="hybridMultilevel"/>
    <w:tmpl w:val="19BA707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7502E4"/>
    <w:multiLevelType w:val="hybridMultilevel"/>
    <w:tmpl w:val="246E0A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EC5FD7"/>
    <w:multiLevelType w:val="hybridMultilevel"/>
    <w:tmpl w:val="04BE5F8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742B46"/>
    <w:multiLevelType w:val="hybridMultilevel"/>
    <w:tmpl w:val="C410165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9F7F43"/>
    <w:multiLevelType w:val="hybridMultilevel"/>
    <w:tmpl w:val="0F2AFE8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DC7BED"/>
    <w:multiLevelType w:val="hybridMultilevel"/>
    <w:tmpl w:val="18B4F4B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8063B0"/>
    <w:multiLevelType w:val="hybridMultilevel"/>
    <w:tmpl w:val="3F7872C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53183D"/>
    <w:multiLevelType w:val="multilevel"/>
    <w:tmpl w:val="2326B5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995B25"/>
    <w:multiLevelType w:val="hybridMultilevel"/>
    <w:tmpl w:val="A9C4749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975C6A"/>
    <w:multiLevelType w:val="hybridMultilevel"/>
    <w:tmpl w:val="388EF42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AC005C"/>
    <w:multiLevelType w:val="hybridMultilevel"/>
    <w:tmpl w:val="E900439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3E3FA2"/>
    <w:multiLevelType w:val="multilevel"/>
    <w:tmpl w:val="BBCE5D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3F4731"/>
    <w:multiLevelType w:val="hybridMultilevel"/>
    <w:tmpl w:val="E62A896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5605A7"/>
    <w:multiLevelType w:val="hybridMultilevel"/>
    <w:tmpl w:val="1068CE2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893C96"/>
    <w:multiLevelType w:val="hybridMultilevel"/>
    <w:tmpl w:val="2B7A3D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1804EE"/>
    <w:multiLevelType w:val="hybridMultilevel"/>
    <w:tmpl w:val="A2BCAA5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A765B2"/>
    <w:multiLevelType w:val="hybridMultilevel"/>
    <w:tmpl w:val="657A8F1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BA5A0C"/>
    <w:multiLevelType w:val="hybridMultilevel"/>
    <w:tmpl w:val="A998B80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6"/>
  </w:num>
  <w:num w:numId="4">
    <w:abstractNumId w:val="28"/>
  </w:num>
  <w:num w:numId="5">
    <w:abstractNumId w:val="39"/>
  </w:num>
  <w:num w:numId="6">
    <w:abstractNumId w:val="10"/>
  </w:num>
  <w:num w:numId="7">
    <w:abstractNumId w:val="3"/>
  </w:num>
  <w:num w:numId="8">
    <w:abstractNumId w:val="30"/>
  </w:num>
  <w:num w:numId="9">
    <w:abstractNumId w:val="0"/>
  </w:num>
  <w:num w:numId="10">
    <w:abstractNumId w:val="15"/>
  </w:num>
  <w:num w:numId="11">
    <w:abstractNumId w:val="41"/>
  </w:num>
  <w:num w:numId="12">
    <w:abstractNumId w:val="23"/>
  </w:num>
  <w:num w:numId="13">
    <w:abstractNumId w:val="37"/>
  </w:num>
  <w:num w:numId="14">
    <w:abstractNumId w:val="29"/>
  </w:num>
  <w:num w:numId="15">
    <w:abstractNumId w:val="34"/>
  </w:num>
  <w:num w:numId="16">
    <w:abstractNumId w:val="17"/>
  </w:num>
  <w:num w:numId="17">
    <w:abstractNumId w:val="31"/>
  </w:num>
  <w:num w:numId="18">
    <w:abstractNumId w:val="20"/>
  </w:num>
  <w:num w:numId="19">
    <w:abstractNumId w:val="8"/>
  </w:num>
  <w:num w:numId="20">
    <w:abstractNumId w:val="27"/>
  </w:num>
  <w:num w:numId="21">
    <w:abstractNumId w:val="47"/>
  </w:num>
  <w:num w:numId="22">
    <w:abstractNumId w:val="11"/>
  </w:num>
  <w:num w:numId="23">
    <w:abstractNumId w:val="35"/>
  </w:num>
  <w:num w:numId="24">
    <w:abstractNumId w:val="12"/>
  </w:num>
  <w:num w:numId="25">
    <w:abstractNumId w:val="9"/>
  </w:num>
  <w:num w:numId="26">
    <w:abstractNumId w:val="45"/>
  </w:num>
  <w:num w:numId="27">
    <w:abstractNumId w:val="7"/>
  </w:num>
  <w:num w:numId="28">
    <w:abstractNumId w:val="16"/>
  </w:num>
  <w:num w:numId="29">
    <w:abstractNumId w:val="21"/>
  </w:num>
  <w:num w:numId="30">
    <w:abstractNumId w:val="25"/>
  </w:num>
  <w:num w:numId="31">
    <w:abstractNumId w:val="32"/>
  </w:num>
  <w:num w:numId="32">
    <w:abstractNumId w:val="33"/>
  </w:num>
  <w:num w:numId="33">
    <w:abstractNumId w:val="4"/>
  </w:num>
  <w:num w:numId="34">
    <w:abstractNumId w:val="2"/>
  </w:num>
  <w:num w:numId="35">
    <w:abstractNumId w:val="43"/>
  </w:num>
  <w:num w:numId="36">
    <w:abstractNumId w:val="40"/>
  </w:num>
  <w:num w:numId="37">
    <w:abstractNumId w:val="19"/>
  </w:num>
  <w:num w:numId="38">
    <w:abstractNumId w:val="44"/>
  </w:num>
  <w:num w:numId="39">
    <w:abstractNumId w:val="46"/>
  </w:num>
  <w:num w:numId="40">
    <w:abstractNumId w:val="14"/>
  </w:num>
  <w:num w:numId="41">
    <w:abstractNumId w:val="18"/>
  </w:num>
  <w:num w:numId="42">
    <w:abstractNumId w:val="5"/>
  </w:num>
  <w:num w:numId="43">
    <w:abstractNumId w:val="1"/>
  </w:num>
  <w:num w:numId="44">
    <w:abstractNumId w:val="24"/>
  </w:num>
  <w:num w:numId="45">
    <w:abstractNumId w:val="48"/>
  </w:num>
  <w:num w:numId="46">
    <w:abstractNumId w:val="22"/>
  </w:num>
  <w:num w:numId="47">
    <w:abstractNumId w:val="26"/>
  </w:num>
  <w:num w:numId="48">
    <w:abstractNumId w:val="4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41BF6"/>
    <w:rsid w:val="000758B8"/>
    <w:rsid w:val="00164F44"/>
    <w:rsid w:val="002C19B1"/>
    <w:rsid w:val="00341BF6"/>
    <w:rsid w:val="003A2086"/>
    <w:rsid w:val="00546940"/>
    <w:rsid w:val="007160CC"/>
    <w:rsid w:val="007B1B6B"/>
    <w:rsid w:val="009653B0"/>
    <w:rsid w:val="00AC10B8"/>
    <w:rsid w:val="00B62B05"/>
    <w:rsid w:val="00DB6A6E"/>
    <w:rsid w:val="00E86DDB"/>
    <w:rsid w:val="00E976A4"/>
    <w:rsid w:val="00F9435E"/>
    <w:rsid w:val="00F96D1B"/>
    <w:rsid w:val="00FC0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1BF6"/>
    <w:rPr>
      <w:color w:val="0000FF"/>
      <w:u w:val="single"/>
    </w:rPr>
  </w:style>
  <w:style w:type="paragraph" w:customStyle="1" w:styleId="s22">
    <w:name w:val="s_22"/>
    <w:basedOn w:val="a"/>
    <w:rsid w:val="00341B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62B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9653B0"/>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9653B0"/>
    <w:rPr>
      <w:rFonts w:ascii="Calibri" w:eastAsia="Times New Roman" w:hAnsi="Calibri" w:cs="Times New Roman"/>
    </w:rPr>
  </w:style>
  <w:style w:type="paragraph" w:styleId="a6">
    <w:name w:val="Normal (Web)"/>
    <w:basedOn w:val="a"/>
    <w:link w:val="a7"/>
    <w:uiPriority w:val="99"/>
    <w:unhideWhenUsed/>
    <w:rsid w:val="00F94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0"/>
    <w:link w:val="a6"/>
    <w:uiPriority w:val="99"/>
    <w:locked/>
    <w:rsid w:val="00F9435E"/>
    <w:rPr>
      <w:rFonts w:ascii="Times New Roman" w:eastAsia="Times New Roman" w:hAnsi="Times New Roman" w:cs="Times New Roman"/>
      <w:sz w:val="24"/>
      <w:szCs w:val="24"/>
    </w:rPr>
  </w:style>
  <w:style w:type="table" w:styleId="a8">
    <w:name w:val="Table Grid"/>
    <w:basedOn w:val="a1"/>
    <w:uiPriority w:val="59"/>
    <w:rsid w:val="002C19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469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940"/>
    <w:rPr>
      <w:rFonts w:ascii="Tahoma" w:hAnsi="Tahoma" w:cs="Tahoma"/>
      <w:sz w:val="16"/>
      <w:szCs w:val="16"/>
    </w:rPr>
  </w:style>
  <w:style w:type="character" w:customStyle="1" w:styleId="ab">
    <w:name w:val="Основной текст_"/>
    <w:basedOn w:val="a0"/>
    <w:link w:val="1"/>
    <w:rsid w:val="00E86DDB"/>
    <w:rPr>
      <w:rFonts w:ascii="Times New Roman" w:eastAsia="Times New Roman" w:hAnsi="Times New Roman" w:cs="Times New Roman"/>
    </w:rPr>
  </w:style>
  <w:style w:type="paragraph" w:customStyle="1" w:styleId="1">
    <w:name w:val="Основной текст1"/>
    <w:basedOn w:val="a"/>
    <w:link w:val="ab"/>
    <w:rsid w:val="00E86DDB"/>
    <w:pPr>
      <w:widowControl w:val="0"/>
      <w:spacing w:after="0" w:line="240" w:lineRule="auto"/>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228641/53f89421bbdaf741eb2d1ecc4ddb4c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TdRHHYXQfj5BR/Xi0JjurxtiWDFYgtLHTN/twbjF8Hw=</DigestValue>
    </Reference>
    <Reference URI="#idOfficeObject" Type="http://www.w3.org/2000/09/xmldsig#Object">
      <DigestMethod Algorithm="urn:ietf:params:xml:ns:cpxmlsec:algorithms:gostr34112012-256"/>
      <DigestValue>Ve+IpdjGMbA9E6edJxmOq7ffLWn+XrBE0zHCqMpsiRE=</DigestValue>
    </Reference>
  </SignedInfo>
  <SignatureValue>Ei5x+0s0nA03dXRQ+8YA+uTc/l70Jn10OSwft1IX0uuoeF4U40+8LeddsZim6CHT
1JiJ3aF0wYApKfDOipqnXQ==</SignatureValue>
  <KeyInfo>
    <X509Data>
      <X509Certificate>MIIKNDCCCeGgAwIBAgIQUVMaoDc7zumozxmQCXrPCTAKBggqhQMHAQEDAjCCAVcx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0YHQuNC4MB4XDTIyMDkyOTA1NTMwMFoXDTIzMTIyMzA1NTMwMFowggNQMQswCQYD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nNC40L3RhtC40YTRgNGLINCg0L7RgdGB0LjQuIILAM/o/2EAAAAABfYwCgYIKoUD
BwEBAwIDQQCH/OCD5RgI1fmcCA7AI7KjbmXVA4Du+0MoVoD24xRUkfYMchgfO+ct
7NZq3s5HhpF0V4J2Ltv/mkBCCcYSENsg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JJ/epfv0DX0GmnpwnWF4pCnbHWw=</DigestValue>
      </Reference>
      <Reference URI="/word/document.xml?ContentType=application/vnd.openxmlformats-officedocument.wordprocessingml.document.main+xml">
        <DigestMethod Algorithm="http://www.w3.org/2000/09/xmldsig#sha1"/>
        <DigestValue>0KYfX1fmVDN4pYnBdlFb7EQbjNg=</DigestValue>
      </Reference>
      <Reference URI="/word/fontTable.xml?ContentType=application/vnd.openxmlformats-officedocument.wordprocessingml.fontTable+xml">
        <DigestMethod Algorithm="http://www.w3.org/2000/09/xmldsig#sha1"/>
        <DigestValue>saKtrl60idsGdjMhf8oCeovCLzE=</DigestValue>
      </Reference>
      <Reference URI="/word/numbering.xml?ContentType=application/vnd.openxmlformats-officedocument.wordprocessingml.numbering+xml">
        <DigestMethod Algorithm="http://www.w3.org/2000/09/xmldsig#sha1"/>
        <DigestValue>Gy3ttx4DizZurlkm1Mbjl5pfeI4=</DigestValue>
      </Reference>
      <Reference URI="/word/settings.xml?ContentType=application/vnd.openxmlformats-officedocument.wordprocessingml.settings+xml">
        <DigestMethod Algorithm="http://www.w3.org/2000/09/xmldsig#sha1"/>
        <DigestValue>11J91VexwbQN/TzAriIGjMME27c=</DigestValue>
      </Reference>
      <Reference URI="/word/styles.xml?ContentType=application/vnd.openxmlformats-officedocument.wordprocessingml.styles+xml">
        <DigestMethod Algorithm="http://www.w3.org/2000/09/xmldsig#sha1"/>
        <DigestValue>rE8w6wymMr7okFhfhlPp4EKUMTQ=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2023-03-27T14:20:42Z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91</TotalTime>
  <Pages>1</Pages>
  <Words>11782</Words>
  <Characters>67163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blgptu@22edu.ru</cp:lastModifiedBy>
  <cp:revision>13</cp:revision>
  <cp:lastPrinted>2022-08-21T06:29:00Z</cp:lastPrinted>
  <dcterms:created xsi:type="dcterms:W3CDTF">2021-08-14T10:09:00Z</dcterms:created>
  <dcterms:modified xsi:type="dcterms:W3CDTF">2023-02-08T07:47:00Z</dcterms:modified>
</cp:coreProperties>
</file>