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B1" w:rsidRDefault="002C19B1" w:rsidP="002C19B1">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w:t>
      </w:r>
      <w:r w:rsidRPr="00F56A96">
        <w:rPr>
          <w:rFonts w:ascii="Times New Roman" w:hAnsi="Times New Roman" w:cs="Times New Roman"/>
          <w:sz w:val="24"/>
          <w:szCs w:val="24"/>
        </w:rPr>
        <w:t xml:space="preserve"> образования и </w:t>
      </w:r>
      <w:r>
        <w:rPr>
          <w:rFonts w:ascii="Times New Roman" w:hAnsi="Times New Roman" w:cs="Times New Roman"/>
          <w:sz w:val="24"/>
          <w:szCs w:val="24"/>
        </w:rPr>
        <w:t>науки</w:t>
      </w:r>
      <w:r w:rsidRPr="00F56A96">
        <w:rPr>
          <w:rFonts w:ascii="Times New Roman" w:hAnsi="Times New Roman" w:cs="Times New Roman"/>
          <w:sz w:val="24"/>
          <w:szCs w:val="24"/>
        </w:rPr>
        <w:t xml:space="preserve"> Алтайского края</w:t>
      </w:r>
    </w:p>
    <w:p w:rsidR="002C19B1" w:rsidRPr="00F56A96" w:rsidRDefault="002C19B1" w:rsidP="002C19B1">
      <w:pPr>
        <w:spacing w:after="0"/>
        <w:jc w:val="center"/>
        <w:rPr>
          <w:rFonts w:ascii="Times New Roman" w:hAnsi="Times New Roman" w:cs="Times New Roman"/>
          <w:sz w:val="24"/>
          <w:szCs w:val="24"/>
        </w:rPr>
      </w:pPr>
    </w:p>
    <w:p w:rsidR="002C19B1" w:rsidRDefault="002C19B1" w:rsidP="002C19B1">
      <w:pPr>
        <w:spacing w:after="0"/>
        <w:jc w:val="center"/>
        <w:rPr>
          <w:rFonts w:ascii="Times New Roman" w:hAnsi="Times New Roman" w:cs="Times New Roman"/>
          <w:sz w:val="24"/>
          <w:szCs w:val="24"/>
        </w:rPr>
      </w:pPr>
      <w:r w:rsidRPr="00F56A96">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2C19B1" w:rsidRDefault="002C19B1" w:rsidP="002C19B1">
      <w:pPr>
        <w:spacing w:after="0"/>
        <w:jc w:val="center"/>
        <w:rPr>
          <w:rFonts w:ascii="Times New Roman" w:hAnsi="Times New Roman" w:cs="Times New Roman"/>
          <w:sz w:val="24"/>
          <w:szCs w:val="24"/>
        </w:rPr>
      </w:pPr>
    </w:p>
    <w:p w:rsidR="002C19B1" w:rsidRDefault="002C19B1" w:rsidP="002C19B1">
      <w:pPr>
        <w:spacing w:after="0"/>
        <w:jc w:val="center"/>
        <w:rPr>
          <w:rFonts w:ascii="Times New Roman" w:hAnsi="Times New Roman" w:cs="Times New Roman"/>
          <w:sz w:val="24"/>
          <w:szCs w:val="24"/>
        </w:rPr>
      </w:pPr>
    </w:p>
    <w:p w:rsidR="002C19B1" w:rsidRPr="00F56A96" w:rsidRDefault="002C19B1" w:rsidP="002C19B1">
      <w:pPr>
        <w:spacing w:after="0"/>
        <w:jc w:val="cente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5"/>
      </w:tblGrid>
      <w:tr w:rsidR="002C19B1" w:rsidTr="00566989">
        <w:tc>
          <w:tcPr>
            <w:tcW w:w="4915" w:type="dxa"/>
          </w:tcPr>
          <w:p w:rsidR="002C19B1" w:rsidRPr="00A914F7" w:rsidRDefault="002C19B1" w:rsidP="00566989">
            <w:pPr>
              <w:spacing w:line="276" w:lineRule="auto"/>
              <w:jc w:val="both"/>
              <w:rPr>
                <w:rFonts w:ascii="Times New Roman" w:hAnsi="Times New Roman" w:cs="Times New Roman"/>
                <w:sz w:val="24"/>
                <w:szCs w:val="24"/>
              </w:rPr>
            </w:pPr>
            <w:r>
              <w:rPr>
                <w:rFonts w:ascii="Times New Roman" w:hAnsi="Times New Roman" w:cs="Times New Roman"/>
                <w:sz w:val="24"/>
                <w:szCs w:val="24"/>
              </w:rPr>
              <w:t>РАССМОТРЕНО</w:t>
            </w:r>
          </w:p>
          <w:p w:rsidR="002C19B1" w:rsidRPr="00A914F7" w:rsidRDefault="002C19B1" w:rsidP="00566989">
            <w:pPr>
              <w:spacing w:line="276" w:lineRule="auto"/>
              <w:jc w:val="both"/>
              <w:rPr>
                <w:rFonts w:ascii="Times New Roman" w:hAnsi="Times New Roman" w:cs="Times New Roman"/>
                <w:sz w:val="24"/>
                <w:szCs w:val="24"/>
              </w:rPr>
            </w:pPr>
            <w:r w:rsidRPr="00A914F7">
              <w:rPr>
                <w:rFonts w:ascii="Times New Roman" w:hAnsi="Times New Roman" w:cs="Times New Roman"/>
                <w:sz w:val="24"/>
                <w:szCs w:val="24"/>
              </w:rPr>
              <w:t>Протокол педагогического совета</w:t>
            </w:r>
          </w:p>
          <w:p w:rsidR="002C19B1" w:rsidRPr="00A914F7" w:rsidRDefault="007B1B6B" w:rsidP="00566989">
            <w:pPr>
              <w:spacing w:line="276" w:lineRule="auto"/>
              <w:jc w:val="both"/>
              <w:rPr>
                <w:rFonts w:ascii="Times New Roman" w:hAnsi="Times New Roman" w:cs="Times New Roman"/>
                <w:sz w:val="24"/>
                <w:szCs w:val="24"/>
              </w:rPr>
            </w:pPr>
            <w:r>
              <w:rPr>
                <w:rFonts w:ascii="Times New Roman" w:hAnsi="Times New Roman" w:cs="Times New Roman"/>
                <w:sz w:val="24"/>
                <w:szCs w:val="24"/>
              </w:rPr>
              <w:t>от 30.08.2021</w:t>
            </w:r>
            <w:r w:rsidR="002C19B1" w:rsidRPr="00A914F7">
              <w:rPr>
                <w:rFonts w:ascii="Times New Roman" w:hAnsi="Times New Roman" w:cs="Times New Roman"/>
                <w:sz w:val="24"/>
                <w:szCs w:val="24"/>
              </w:rPr>
              <w:t xml:space="preserve"> г. №1</w:t>
            </w:r>
          </w:p>
          <w:p w:rsidR="002C19B1" w:rsidRDefault="002C19B1" w:rsidP="00566989">
            <w:pPr>
              <w:spacing w:line="276" w:lineRule="auto"/>
              <w:jc w:val="center"/>
              <w:rPr>
                <w:rFonts w:ascii="Times New Roman" w:hAnsi="Times New Roman" w:cs="Times New Roman"/>
                <w:sz w:val="24"/>
                <w:szCs w:val="24"/>
              </w:rPr>
            </w:pPr>
          </w:p>
        </w:tc>
        <w:tc>
          <w:tcPr>
            <w:tcW w:w="4915" w:type="dxa"/>
          </w:tcPr>
          <w:p w:rsidR="002C19B1" w:rsidRPr="00A914F7" w:rsidRDefault="002C19B1" w:rsidP="00566989">
            <w:pPr>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УТВЕРЖДЕНЫ</w:t>
            </w:r>
          </w:p>
          <w:p w:rsidR="002C19B1" w:rsidRPr="00A914F7" w:rsidRDefault="002C19B1" w:rsidP="00566989">
            <w:pPr>
              <w:spacing w:line="276" w:lineRule="auto"/>
              <w:jc w:val="both"/>
              <w:rPr>
                <w:rFonts w:ascii="Times New Roman" w:hAnsi="Times New Roman" w:cs="Times New Roman"/>
                <w:sz w:val="24"/>
                <w:szCs w:val="24"/>
              </w:rPr>
            </w:pPr>
            <w:r w:rsidRPr="00A914F7">
              <w:rPr>
                <w:rFonts w:ascii="Times New Roman" w:hAnsi="Times New Roman" w:cs="Times New Roman"/>
                <w:sz w:val="24"/>
                <w:szCs w:val="24"/>
              </w:rPr>
              <w:t>приказом директора КГБПОУ «Благовещенский профессиональный лицей»</w:t>
            </w:r>
          </w:p>
          <w:p w:rsidR="002C19B1" w:rsidRDefault="007B1B6B" w:rsidP="00566989">
            <w:pPr>
              <w:spacing w:line="276" w:lineRule="auto"/>
              <w:rPr>
                <w:rFonts w:ascii="Times New Roman" w:hAnsi="Times New Roman" w:cs="Times New Roman"/>
                <w:sz w:val="24"/>
                <w:szCs w:val="24"/>
              </w:rPr>
            </w:pPr>
            <w:r>
              <w:rPr>
                <w:rFonts w:ascii="Times New Roman" w:hAnsi="Times New Roman" w:cs="Times New Roman"/>
                <w:sz w:val="24"/>
                <w:szCs w:val="24"/>
              </w:rPr>
              <w:t>от 31.08.2021 № 53</w:t>
            </w:r>
            <w:r w:rsidR="002C19B1" w:rsidRPr="00A914F7">
              <w:rPr>
                <w:rFonts w:ascii="Times New Roman" w:hAnsi="Times New Roman" w:cs="Times New Roman"/>
                <w:sz w:val="24"/>
                <w:szCs w:val="24"/>
              </w:rPr>
              <w:t>/</w:t>
            </w:r>
            <w:r>
              <w:rPr>
                <w:rFonts w:ascii="Times New Roman" w:hAnsi="Times New Roman" w:cs="Times New Roman"/>
                <w:sz w:val="24"/>
                <w:szCs w:val="24"/>
              </w:rPr>
              <w:t>1</w:t>
            </w:r>
          </w:p>
        </w:tc>
      </w:tr>
    </w:tbl>
    <w:p w:rsidR="002C19B1" w:rsidRPr="00CD60A4" w:rsidRDefault="002C19B1" w:rsidP="002C19B1">
      <w:pPr>
        <w:spacing w:after="0" w:line="240" w:lineRule="auto"/>
        <w:jc w:val="center"/>
        <w:rPr>
          <w:rFonts w:ascii="Times New Roman" w:hAnsi="Times New Roman" w:cs="Times New Roman"/>
          <w:sz w:val="24"/>
          <w:szCs w:val="24"/>
          <w:u w:val="single"/>
        </w:rPr>
      </w:pPr>
    </w:p>
    <w:p w:rsidR="002C19B1" w:rsidRDefault="002C19B1" w:rsidP="002C19B1">
      <w:pPr>
        <w:spacing w:after="0" w:line="240" w:lineRule="auto"/>
        <w:jc w:val="center"/>
        <w:rPr>
          <w:rFonts w:ascii="Times New Roman" w:hAnsi="Times New Roman" w:cs="Times New Roman"/>
          <w:sz w:val="24"/>
          <w:szCs w:val="24"/>
        </w:rPr>
      </w:pPr>
    </w:p>
    <w:p w:rsidR="007B1B6B" w:rsidRPr="00E34BEB" w:rsidRDefault="007B1B6B" w:rsidP="002C19B1">
      <w:pPr>
        <w:spacing w:after="0" w:line="240" w:lineRule="auto"/>
        <w:jc w:val="center"/>
        <w:rPr>
          <w:rFonts w:ascii="Times New Roman" w:hAnsi="Times New Roman" w:cs="Times New Roman"/>
          <w:sz w:val="24"/>
          <w:szCs w:val="24"/>
        </w:rPr>
      </w:pPr>
    </w:p>
    <w:p w:rsidR="002C19B1" w:rsidRDefault="002C19B1" w:rsidP="002C19B1">
      <w:pPr>
        <w:spacing w:after="0" w:line="360" w:lineRule="auto"/>
        <w:jc w:val="center"/>
        <w:rPr>
          <w:rFonts w:ascii="Times New Roman" w:hAnsi="Times New Roman" w:cs="Times New Roman"/>
          <w:b/>
          <w:sz w:val="24"/>
          <w:szCs w:val="24"/>
        </w:rPr>
      </w:pPr>
      <w:r w:rsidRPr="004C2A99">
        <w:rPr>
          <w:rFonts w:ascii="Times New Roman" w:hAnsi="Times New Roman" w:cs="Times New Roman"/>
          <w:b/>
          <w:sz w:val="24"/>
          <w:szCs w:val="24"/>
        </w:rPr>
        <w:t>АННОТАЦИИ</w:t>
      </w:r>
    </w:p>
    <w:p w:rsidR="002C19B1" w:rsidRDefault="002C19B1" w:rsidP="002C19B1">
      <w:pPr>
        <w:spacing w:after="0" w:line="360" w:lineRule="auto"/>
        <w:jc w:val="center"/>
        <w:rPr>
          <w:rFonts w:ascii="Times New Roman" w:hAnsi="Times New Roman" w:cs="Times New Roman"/>
          <w:b/>
          <w:sz w:val="24"/>
          <w:szCs w:val="24"/>
        </w:rPr>
      </w:pPr>
      <w:r w:rsidRPr="004C2A99">
        <w:rPr>
          <w:rFonts w:ascii="Times New Roman" w:hAnsi="Times New Roman" w:cs="Times New Roman"/>
          <w:b/>
          <w:sz w:val="24"/>
          <w:szCs w:val="24"/>
        </w:rPr>
        <w:t>К РАБОЧИМ ПРОГРАММАМ УЧЕБНЫХ ДИСЦИПЛИН</w:t>
      </w:r>
      <w:r>
        <w:rPr>
          <w:rFonts w:ascii="Times New Roman" w:hAnsi="Times New Roman" w:cs="Times New Roman"/>
          <w:b/>
          <w:sz w:val="24"/>
          <w:szCs w:val="24"/>
        </w:rPr>
        <w:t xml:space="preserve">, ПРОФЕССИОНАЛЬНЫХ </w:t>
      </w:r>
      <w:r w:rsidRPr="004C2A99">
        <w:rPr>
          <w:rFonts w:ascii="Times New Roman" w:hAnsi="Times New Roman" w:cs="Times New Roman"/>
          <w:b/>
          <w:sz w:val="24"/>
          <w:szCs w:val="24"/>
        </w:rPr>
        <w:t>МОДУЛЕЙ</w:t>
      </w:r>
      <w:r>
        <w:rPr>
          <w:rFonts w:ascii="Times New Roman" w:hAnsi="Times New Roman" w:cs="Times New Roman"/>
          <w:b/>
          <w:sz w:val="24"/>
          <w:szCs w:val="24"/>
        </w:rPr>
        <w:t xml:space="preserve">, ПРАКТИКИ </w:t>
      </w:r>
    </w:p>
    <w:p w:rsidR="002C19B1" w:rsidRPr="004C2A99" w:rsidRDefault="002C19B1" w:rsidP="002C19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ОСНОВНОЙ</w:t>
      </w:r>
      <w:r w:rsidRPr="004C2A99">
        <w:rPr>
          <w:rFonts w:ascii="Times New Roman" w:hAnsi="Times New Roman" w:cs="Times New Roman"/>
          <w:b/>
          <w:sz w:val="24"/>
          <w:szCs w:val="24"/>
        </w:rPr>
        <w:t xml:space="preserve"> ПРОФЕССИОНАЛЬНОЙ ОБРАЗОВАТЕЛЬНОЙ ПРОГРАММЫ - ПРОГРАММЫ ПОДГОТОВКИ КВАЛИФИЦИРОВАННЫХ РАБОЧИХ, СЛУЖАЩИХ</w:t>
      </w:r>
    </w:p>
    <w:p w:rsidR="002C19B1" w:rsidRPr="002C19B1" w:rsidRDefault="002C19B1" w:rsidP="002C19B1">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 xml:space="preserve"> </w:t>
      </w:r>
      <w:r w:rsidRPr="004C2A99">
        <w:rPr>
          <w:rFonts w:ascii="Times New Roman" w:hAnsi="Times New Roman" w:cs="Times New Roman"/>
          <w:sz w:val="24"/>
          <w:szCs w:val="24"/>
        </w:rPr>
        <w:t xml:space="preserve">Профессия </w:t>
      </w:r>
      <w:r w:rsidRPr="002C19B1">
        <w:rPr>
          <w:rFonts w:ascii="Times New Roman" w:hAnsi="Times New Roman" w:cs="Times New Roman"/>
          <w:bCs/>
          <w:sz w:val="24"/>
          <w:szCs w:val="24"/>
        </w:rPr>
        <w:t>15.01.05 Сварщик</w:t>
      </w:r>
    </w:p>
    <w:p w:rsidR="002C19B1" w:rsidRPr="002C19B1" w:rsidRDefault="002C19B1" w:rsidP="002C19B1">
      <w:pPr>
        <w:spacing w:after="0" w:line="360" w:lineRule="auto"/>
        <w:jc w:val="center"/>
        <w:rPr>
          <w:rFonts w:ascii="Times New Roman" w:hAnsi="Times New Roman" w:cs="Times New Roman"/>
          <w:sz w:val="24"/>
          <w:szCs w:val="24"/>
        </w:rPr>
      </w:pPr>
      <w:proofErr w:type="gramStart"/>
      <w:r w:rsidRPr="002C19B1">
        <w:rPr>
          <w:rFonts w:ascii="Times New Roman" w:hAnsi="Times New Roman" w:cs="Times New Roman"/>
          <w:bCs/>
          <w:sz w:val="24"/>
          <w:szCs w:val="24"/>
        </w:rPr>
        <w:t>(ручной и частично механизированной сварки (наплавки</w:t>
      </w:r>
      <w:r w:rsidR="007B1B6B">
        <w:rPr>
          <w:rFonts w:ascii="Times New Roman" w:hAnsi="Times New Roman" w:cs="Times New Roman"/>
          <w:bCs/>
          <w:sz w:val="24"/>
          <w:szCs w:val="24"/>
        </w:rPr>
        <w:t>)</w:t>
      </w:r>
      <w:proofErr w:type="gramEnd"/>
    </w:p>
    <w:p w:rsidR="002C19B1" w:rsidRDefault="002C19B1" w:rsidP="002C19B1">
      <w:pPr>
        <w:spacing w:after="0"/>
        <w:jc w:val="center"/>
        <w:rPr>
          <w:rFonts w:ascii="Times New Roman" w:hAnsi="Times New Roman" w:cs="Times New Roman"/>
          <w:b/>
          <w:sz w:val="24"/>
          <w:szCs w:val="24"/>
        </w:rPr>
      </w:pPr>
    </w:p>
    <w:p w:rsidR="002C19B1" w:rsidRDefault="002C19B1" w:rsidP="002C19B1">
      <w:pPr>
        <w:spacing w:after="0"/>
        <w:jc w:val="center"/>
        <w:rPr>
          <w:rFonts w:ascii="Times New Roman" w:hAnsi="Times New Roman" w:cs="Times New Roman"/>
          <w:b/>
          <w:sz w:val="24"/>
          <w:szCs w:val="24"/>
          <w:highlight w:val="yellow"/>
        </w:rPr>
      </w:pPr>
    </w:p>
    <w:p w:rsidR="002C19B1" w:rsidRPr="00CA71F2" w:rsidRDefault="002C19B1" w:rsidP="002C19B1">
      <w:pPr>
        <w:spacing w:after="0"/>
        <w:jc w:val="center"/>
        <w:rPr>
          <w:rFonts w:ascii="Times New Roman" w:hAnsi="Times New Roman" w:cs="Times New Roman"/>
          <w:b/>
          <w:sz w:val="24"/>
          <w:szCs w:val="24"/>
        </w:rPr>
      </w:pPr>
      <w:r w:rsidRPr="00CA71F2">
        <w:rPr>
          <w:rFonts w:ascii="Times New Roman" w:hAnsi="Times New Roman" w:cs="Times New Roman"/>
          <w:b/>
          <w:sz w:val="24"/>
          <w:szCs w:val="24"/>
        </w:rPr>
        <w:t>Уровень профессионального образования</w:t>
      </w:r>
    </w:p>
    <w:p w:rsidR="002C19B1" w:rsidRDefault="002C19B1" w:rsidP="002C19B1">
      <w:pPr>
        <w:spacing w:after="0"/>
        <w:jc w:val="center"/>
        <w:rPr>
          <w:rFonts w:ascii="Times New Roman" w:hAnsi="Times New Roman" w:cs="Times New Roman"/>
          <w:sz w:val="24"/>
          <w:szCs w:val="24"/>
        </w:rPr>
      </w:pPr>
      <w:r w:rsidRPr="00CA71F2">
        <w:rPr>
          <w:rFonts w:ascii="Times New Roman" w:hAnsi="Times New Roman" w:cs="Times New Roman"/>
          <w:sz w:val="24"/>
          <w:szCs w:val="24"/>
        </w:rPr>
        <w:t>Среднее профессиональное образование</w:t>
      </w:r>
    </w:p>
    <w:p w:rsidR="002C19B1" w:rsidRDefault="002C19B1" w:rsidP="002C19B1">
      <w:pPr>
        <w:spacing w:after="0"/>
        <w:jc w:val="center"/>
        <w:rPr>
          <w:rFonts w:ascii="Times New Roman" w:hAnsi="Times New Roman" w:cs="Times New Roman"/>
          <w:sz w:val="24"/>
          <w:szCs w:val="24"/>
        </w:rPr>
      </w:pPr>
    </w:p>
    <w:p w:rsidR="002C19B1" w:rsidRPr="00F56A96" w:rsidRDefault="002C19B1" w:rsidP="002C19B1">
      <w:pPr>
        <w:spacing w:after="0"/>
        <w:jc w:val="center"/>
        <w:rPr>
          <w:rFonts w:ascii="Times New Roman" w:hAnsi="Times New Roman" w:cs="Times New Roman"/>
          <w:b/>
          <w:sz w:val="24"/>
          <w:szCs w:val="24"/>
        </w:rPr>
      </w:pPr>
    </w:p>
    <w:tbl>
      <w:tblPr>
        <w:tblW w:w="0" w:type="auto"/>
        <w:tblLook w:val="04A0" w:firstRow="1" w:lastRow="0" w:firstColumn="1" w:lastColumn="0" w:noHBand="0" w:noVBand="1"/>
      </w:tblPr>
      <w:tblGrid>
        <w:gridCol w:w="9571"/>
      </w:tblGrid>
      <w:tr w:rsidR="002C19B1" w:rsidRPr="00F56A96" w:rsidTr="00566989">
        <w:trPr>
          <w:trHeight w:val="1863"/>
        </w:trPr>
        <w:tc>
          <w:tcPr>
            <w:tcW w:w="9571" w:type="dxa"/>
          </w:tcPr>
          <w:p w:rsidR="002C19B1" w:rsidRPr="00CA71F2" w:rsidRDefault="002C19B1" w:rsidP="00566989">
            <w:pPr>
              <w:jc w:val="center"/>
              <w:rPr>
                <w:rFonts w:ascii="Times New Roman" w:hAnsi="Times New Roman" w:cs="Times New Roman"/>
                <w:sz w:val="24"/>
                <w:szCs w:val="24"/>
                <w:u w:val="single"/>
              </w:rPr>
            </w:pPr>
            <w:r w:rsidRPr="00CA71F2">
              <w:rPr>
                <w:rFonts w:ascii="Times New Roman" w:hAnsi="Times New Roman" w:cs="Times New Roman"/>
                <w:b/>
                <w:sz w:val="24"/>
                <w:szCs w:val="24"/>
              </w:rPr>
              <w:t>Форма обучения</w:t>
            </w:r>
            <w:r>
              <w:rPr>
                <w:rFonts w:ascii="Times New Roman" w:hAnsi="Times New Roman" w:cs="Times New Roman"/>
                <w:b/>
                <w:sz w:val="24"/>
                <w:szCs w:val="24"/>
              </w:rPr>
              <w:t xml:space="preserve"> </w:t>
            </w:r>
            <w:r w:rsidRPr="00CA71F2">
              <w:rPr>
                <w:rFonts w:ascii="Times New Roman" w:hAnsi="Times New Roman" w:cs="Times New Roman"/>
                <w:sz w:val="24"/>
                <w:szCs w:val="24"/>
                <w:u w:val="single"/>
              </w:rPr>
              <w:t>очная</w:t>
            </w:r>
          </w:p>
          <w:p w:rsidR="002C19B1" w:rsidRPr="00CA71F2" w:rsidRDefault="002C19B1" w:rsidP="00566989">
            <w:pPr>
              <w:jc w:val="center"/>
              <w:rPr>
                <w:rFonts w:ascii="Times New Roman" w:hAnsi="Times New Roman" w:cs="Times New Roman"/>
                <w:sz w:val="24"/>
                <w:szCs w:val="24"/>
                <w:u w:val="single"/>
              </w:rPr>
            </w:pPr>
            <w:r w:rsidRPr="00CA71F2">
              <w:rPr>
                <w:rFonts w:ascii="Times New Roman" w:hAnsi="Times New Roman" w:cs="Times New Roman"/>
                <w:b/>
                <w:sz w:val="24"/>
                <w:szCs w:val="24"/>
              </w:rPr>
              <w:t>Уровень образования</w:t>
            </w:r>
            <w:r>
              <w:rPr>
                <w:rFonts w:ascii="Times New Roman" w:hAnsi="Times New Roman" w:cs="Times New Roman"/>
                <w:b/>
                <w:sz w:val="24"/>
                <w:szCs w:val="24"/>
              </w:rPr>
              <w:t xml:space="preserve"> </w:t>
            </w:r>
            <w:r w:rsidRPr="00CA71F2">
              <w:rPr>
                <w:rFonts w:ascii="Times New Roman" w:hAnsi="Times New Roman" w:cs="Times New Roman"/>
                <w:sz w:val="24"/>
                <w:szCs w:val="24"/>
                <w:u w:val="single"/>
              </w:rPr>
              <w:t>основное общее образование</w:t>
            </w:r>
          </w:p>
          <w:p w:rsidR="002C19B1" w:rsidRPr="00CA71F2" w:rsidRDefault="002C19B1" w:rsidP="00566989">
            <w:pPr>
              <w:jc w:val="center"/>
              <w:rPr>
                <w:rFonts w:ascii="Times New Roman" w:hAnsi="Times New Roman" w:cs="Times New Roman"/>
                <w:sz w:val="24"/>
                <w:szCs w:val="24"/>
                <w:u w:val="single"/>
              </w:rPr>
            </w:pPr>
            <w:r w:rsidRPr="00CA71F2">
              <w:rPr>
                <w:rFonts w:ascii="Times New Roman" w:hAnsi="Times New Roman" w:cs="Times New Roman"/>
                <w:b/>
                <w:sz w:val="24"/>
                <w:szCs w:val="24"/>
              </w:rPr>
              <w:t>Нормативный срок обучения СПО по ППКРС</w:t>
            </w:r>
            <w:r>
              <w:rPr>
                <w:rFonts w:ascii="Times New Roman" w:hAnsi="Times New Roman" w:cs="Times New Roman"/>
                <w:b/>
                <w:sz w:val="24"/>
                <w:szCs w:val="24"/>
              </w:rPr>
              <w:t xml:space="preserve"> </w:t>
            </w:r>
            <w:r w:rsidRPr="00CA71F2">
              <w:rPr>
                <w:rFonts w:ascii="Times New Roman" w:hAnsi="Times New Roman" w:cs="Times New Roman"/>
                <w:sz w:val="24"/>
                <w:szCs w:val="24"/>
                <w:u w:val="single"/>
              </w:rPr>
              <w:t>2</w:t>
            </w:r>
            <w:r w:rsidR="007B1B6B">
              <w:rPr>
                <w:rFonts w:ascii="Times New Roman" w:hAnsi="Times New Roman" w:cs="Times New Roman"/>
                <w:sz w:val="24"/>
                <w:szCs w:val="24"/>
                <w:u w:val="single"/>
              </w:rPr>
              <w:t xml:space="preserve"> </w:t>
            </w:r>
            <w:r w:rsidRPr="00CA71F2">
              <w:rPr>
                <w:rFonts w:ascii="Times New Roman" w:hAnsi="Times New Roman" w:cs="Times New Roman"/>
                <w:sz w:val="24"/>
                <w:szCs w:val="24"/>
                <w:u w:val="single"/>
              </w:rPr>
              <w:t>года 10 месяцев</w:t>
            </w:r>
          </w:p>
          <w:p w:rsidR="002C19B1" w:rsidRPr="00C30E82" w:rsidRDefault="002C19B1" w:rsidP="002C19B1">
            <w:pPr>
              <w:widowControl w:val="0"/>
              <w:autoSpaceDE w:val="0"/>
              <w:autoSpaceDN w:val="0"/>
              <w:adjustRightInd w:val="0"/>
              <w:spacing w:after="0" w:line="360" w:lineRule="auto"/>
              <w:jc w:val="center"/>
              <w:rPr>
                <w:rFonts w:ascii="Times New Roman" w:hAnsi="Times New Roman" w:cs="Times New Roman"/>
                <w:bCs/>
                <w:sz w:val="24"/>
                <w:szCs w:val="24"/>
              </w:rPr>
            </w:pPr>
            <w:r w:rsidRPr="00CA71F2">
              <w:rPr>
                <w:rFonts w:ascii="Times New Roman" w:hAnsi="Times New Roman" w:cs="Times New Roman"/>
                <w:b/>
                <w:sz w:val="24"/>
                <w:szCs w:val="24"/>
              </w:rPr>
              <w:t>Квалификация вып</w:t>
            </w:r>
            <w:r w:rsidRPr="00082411">
              <w:rPr>
                <w:rFonts w:ascii="Times New Roman" w:hAnsi="Times New Roman" w:cs="Times New Roman"/>
                <w:b/>
                <w:sz w:val="24"/>
                <w:szCs w:val="24"/>
              </w:rPr>
              <w:t>ускника</w:t>
            </w:r>
            <w:r>
              <w:rPr>
                <w:rFonts w:ascii="Times New Roman" w:hAnsi="Times New Roman" w:cs="Times New Roman"/>
                <w:b/>
                <w:sz w:val="24"/>
                <w:szCs w:val="24"/>
              </w:rPr>
              <w:t xml:space="preserve"> </w:t>
            </w:r>
            <w:r w:rsidRPr="00C30E82">
              <w:rPr>
                <w:rFonts w:ascii="Times New Roman" w:hAnsi="Times New Roman" w:cs="Times New Roman"/>
                <w:bCs/>
                <w:sz w:val="24"/>
                <w:szCs w:val="24"/>
              </w:rPr>
              <w:t>Сварщик ручной дуговой сварки плавящимся покрытым электродом - Газосварщик</w:t>
            </w:r>
          </w:p>
          <w:p w:rsidR="002C19B1" w:rsidRPr="00CA71F2" w:rsidRDefault="002C19B1" w:rsidP="00566989">
            <w:pPr>
              <w:jc w:val="center"/>
              <w:rPr>
                <w:rFonts w:ascii="Times New Roman" w:hAnsi="Times New Roman" w:cs="Times New Roman"/>
                <w:sz w:val="24"/>
                <w:szCs w:val="24"/>
                <w:u w:val="single"/>
              </w:rPr>
            </w:pPr>
          </w:p>
        </w:tc>
      </w:tr>
    </w:tbl>
    <w:p w:rsidR="002C19B1" w:rsidRPr="00F56A96" w:rsidRDefault="002C19B1" w:rsidP="002C19B1">
      <w:pPr>
        <w:spacing w:line="240" w:lineRule="auto"/>
        <w:jc w:val="center"/>
        <w:rPr>
          <w:rFonts w:ascii="Times New Roman" w:hAnsi="Times New Roman" w:cs="Times New Roman"/>
          <w:sz w:val="24"/>
          <w:szCs w:val="24"/>
        </w:rPr>
      </w:pPr>
    </w:p>
    <w:p w:rsidR="002C19B1" w:rsidRPr="00F56A96" w:rsidRDefault="002C19B1" w:rsidP="002C19B1">
      <w:pPr>
        <w:spacing w:line="240" w:lineRule="auto"/>
        <w:jc w:val="center"/>
        <w:rPr>
          <w:rFonts w:ascii="Times New Roman" w:hAnsi="Times New Roman" w:cs="Times New Roman"/>
          <w:sz w:val="24"/>
          <w:szCs w:val="24"/>
        </w:rPr>
      </w:pPr>
    </w:p>
    <w:p w:rsidR="002C19B1" w:rsidRDefault="002C19B1" w:rsidP="002C19B1">
      <w:pPr>
        <w:spacing w:line="240" w:lineRule="auto"/>
        <w:rPr>
          <w:rFonts w:ascii="Times New Roman" w:hAnsi="Times New Roman" w:cs="Times New Roman"/>
          <w:sz w:val="24"/>
          <w:szCs w:val="24"/>
        </w:rPr>
      </w:pPr>
    </w:p>
    <w:p w:rsidR="002C19B1" w:rsidRDefault="002C19B1" w:rsidP="002C19B1">
      <w:pPr>
        <w:spacing w:line="240" w:lineRule="auto"/>
        <w:rPr>
          <w:rFonts w:ascii="Times New Roman" w:hAnsi="Times New Roman" w:cs="Times New Roman"/>
          <w:sz w:val="24"/>
          <w:szCs w:val="24"/>
        </w:rPr>
      </w:pPr>
    </w:p>
    <w:p w:rsidR="002C19B1" w:rsidRDefault="002C19B1" w:rsidP="002C19B1">
      <w:pPr>
        <w:spacing w:after="0" w:line="240" w:lineRule="auto"/>
        <w:jc w:val="center"/>
        <w:rPr>
          <w:rFonts w:ascii="Times New Roman" w:hAnsi="Times New Roman" w:cs="Times New Roman"/>
          <w:sz w:val="24"/>
          <w:szCs w:val="24"/>
        </w:rPr>
      </w:pPr>
      <w:r w:rsidRPr="00F56A96">
        <w:rPr>
          <w:rFonts w:ascii="Times New Roman" w:hAnsi="Times New Roman" w:cs="Times New Roman"/>
          <w:sz w:val="24"/>
          <w:szCs w:val="24"/>
        </w:rPr>
        <w:t>Благовещенка</w:t>
      </w:r>
      <w:r w:rsidR="007B1B6B">
        <w:rPr>
          <w:rFonts w:ascii="Times New Roman" w:hAnsi="Times New Roman" w:cs="Times New Roman"/>
          <w:sz w:val="24"/>
          <w:szCs w:val="24"/>
        </w:rPr>
        <w:t xml:space="preserve"> 2021</w:t>
      </w:r>
    </w:p>
    <w:p w:rsidR="00F9435E" w:rsidRDefault="00F9435E" w:rsidP="00F9435E">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Перечень рабочих программ учебных дисциплин и профессиональных модулей, практик</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Общеобразовательный цикл </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учебные предметы</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дисциплины по выбору из обязательных предметных областей</w:t>
      </w:r>
    </w:p>
    <w:p w:rsidR="00F9435E" w:rsidRDefault="00F9435E" w:rsidP="00F9435E">
      <w:pPr>
        <w:spacing w:after="0"/>
        <w:jc w:val="both"/>
        <w:rPr>
          <w:rFonts w:ascii="Times New Roman" w:eastAsia="Times New Roman" w:hAnsi="Times New Roman" w:cs="Times New Roman"/>
          <w:sz w:val="24"/>
          <w:szCs w:val="24"/>
        </w:rPr>
      </w:pPr>
      <w:r w:rsidRPr="00F9435E">
        <w:rPr>
          <w:rFonts w:ascii="Times New Roman" w:eastAsia="Times New Roman" w:hAnsi="Times New Roman" w:cs="Times New Roman"/>
          <w:sz w:val="24"/>
          <w:szCs w:val="24"/>
        </w:rPr>
        <w:t>Родной язык</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Профильные учебные предметы</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учебные предметы</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УП.14 Введение в профессию</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Общепрофессиональный учебный цикл</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ОП.01. Основы инженерной графики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ОП.02. Основы электротехники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ОП.03.Основы материаловедения</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ОП.04.</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Допуск и технические измерения        </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ОП.05.Основы экономики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ОП.06.Безопасность жизнедеятельности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ОП.07. Охрана труда</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Профессиональный учебный цикл</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ПМ.01</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Подготовительные сварочные работы и контроль качества сварных швов после сварки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01Учебная практика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ПП.01.</w:t>
      </w:r>
      <w:r w:rsidRPr="004A3A3A">
        <w:rPr>
          <w:rFonts w:ascii="Times New Roman" w:eastAsia="Times New Roman" w:hAnsi="Times New Roman" w:cs="Times New Roman"/>
          <w:sz w:val="24"/>
          <w:szCs w:val="24"/>
        </w:rPr>
        <w:t>Производственная практика</w:t>
      </w:r>
    </w:p>
    <w:p w:rsidR="00F9435E" w:rsidRDefault="00F9435E" w:rsidP="00F9435E">
      <w:pPr>
        <w:spacing w:after="0"/>
        <w:jc w:val="both"/>
        <w:rPr>
          <w:rFonts w:ascii="Times New Roman" w:eastAsia="Times New Roman" w:hAnsi="Times New Roman" w:cs="Times New Roman"/>
          <w:sz w:val="24"/>
          <w:szCs w:val="24"/>
        </w:rPr>
      </w:pPr>
      <w:r w:rsidRPr="00BD36AD">
        <w:rPr>
          <w:rFonts w:ascii="Times New Roman" w:eastAsia="Times New Roman" w:hAnsi="Times New Roman" w:cs="Times New Roman"/>
          <w:sz w:val="24"/>
          <w:szCs w:val="24"/>
        </w:rPr>
        <w:t>ПМ.02</w:t>
      </w:r>
      <w:r>
        <w:rPr>
          <w:rFonts w:ascii="Times New Roman" w:eastAsia="Times New Roman" w:hAnsi="Times New Roman" w:cs="Times New Roman"/>
          <w:sz w:val="24"/>
          <w:szCs w:val="24"/>
        </w:rPr>
        <w:t>.</w:t>
      </w:r>
      <w:r w:rsidRPr="00BD3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BD36AD">
        <w:rPr>
          <w:rFonts w:ascii="Times New Roman" w:eastAsia="Times New Roman" w:hAnsi="Times New Roman" w:cs="Times New Roman"/>
          <w:sz w:val="24"/>
          <w:szCs w:val="24"/>
        </w:rPr>
        <w:t xml:space="preserve">учная дуговая сварка (наплавка, резка) плавящимся покрытым электродом </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УП.02.Учебная практика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ПП.02.Производственная практика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ПМ.05. </w:t>
      </w:r>
      <w:r w:rsidRPr="004A3A3A">
        <w:rPr>
          <w:rFonts w:ascii="Times New Roman" w:eastAsia="Times New Roman" w:hAnsi="Times New Roman" w:cs="Times New Roman"/>
          <w:sz w:val="24"/>
          <w:szCs w:val="24"/>
        </w:rPr>
        <w:t>Газовая сварка (наплавка)</w:t>
      </w:r>
    </w:p>
    <w:p w:rsidR="00F9435E" w:rsidRDefault="00F9435E" w:rsidP="00F9435E">
      <w:pPr>
        <w:pStyle w:val="a6"/>
        <w:shd w:val="clear" w:color="auto" w:fill="FFFFFF"/>
        <w:spacing w:before="0" w:beforeAutospacing="0" w:after="0" w:afterAutospacing="0" w:line="276" w:lineRule="auto"/>
        <w:jc w:val="both"/>
      </w:pPr>
      <w:r>
        <w:t>УП.05.Учебная практика</w:t>
      </w:r>
    </w:p>
    <w:p w:rsidR="00F9435E" w:rsidRDefault="00F9435E" w:rsidP="00F9435E">
      <w:pPr>
        <w:pStyle w:val="a6"/>
        <w:shd w:val="clear" w:color="auto" w:fill="FFFFFF"/>
        <w:spacing w:before="0" w:beforeAutospacing="0" w:after="0" w:afterAutospacing="0" w:line="276" w:lineRule="auto"/>
        <w:jc w:val="both"/>
      </w:pPr>
      <w:r>
        <w:t>ПП.05.Производственная практика</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Физическая культура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ФК.00 Физическая культура</w:t>
      </w:r>
    </w:p>
    <w:p w:rsidR="00F9435E" w:rsidRDefault="00F9435E" w:rsidP="00F9435E">
      <w:pPr>
        <w:spacing w:after="0"/>
        <w:jc w:val="both"/>
        <w:rPr>
          <w:rFonts w:ascii="Times New Roman" w:eastAsia="Times New Roman" w:hAnsi="Times New Roman" w:cs="Times New Roman"/>
          <w:sz w:val="24"/>
          <w:szCs w:val="24"/>
        </w:rPr>
      </w:pPr>
    </w:p>
    <w:p w:rsidR="00F9435E" w:rsidRDefault="00F9435E" w:rsidP="00341BF6">
      <w:pPr>
        <w:widowControl w:val="0"/>
        <w:autoSpaceDE w:val="0"/>
        <w:autoSpaceDN w:val="0"/>
        <w:adjustRightInd w:val="0"/>
        <w:spacing w:after="0"/>
        <w:jc w:val="center"/>
        <w:rPr>
          <w:rFonts w:ascii="Times New Roman" w:hAnsi="Times New Roman" w:cs="Times New Roman"/>
          <w:b/>
          <w:bCs/>
          <w:sz w:val="24"/>
          <w:szCs w:val="24"/>
          <w:u w:val="single"/>
        </w:rPr>
      </w:pPr>
    </w:p>
    <w:p w:rsidR="00F9435E" w:rsidRDefault="00F9435E" w:rsidP="00341BF6">
      <w:pPr>
        <w:widowControl w:val="0"/>
        <w:autoSpaceDE w:val="0"/>
        <w:autoSpaceDN w:val="0"/>
        <w:adjustRightInd w:val="0"/>
        <w:spacing w:after="0"/>
        <w:jc w:val="center"/>
        <w:rPr>
          <w:rFonts w:ascii="Times New Roman" w:hAnsi="Times New Roman" w:cs="Times New Roman"/>
          <w:b/>
          <w:bCs/>
          <w:sz w:val="24"/>
          <w:szCs w:val="24"/>
          <w:u w:val="single"/>
        </w:rPr>
      </w:pPr>
    </w:p>
    <w:p w:rsidR="00F9435E" w:rsidRDefault="00F9435E"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r w:rsidRPr="00C30E82">
        <w:rPr>
          <w:rFonts w:ascii="Times New Roman" w:hAnsi="Times New Roman" w:cs="Times New Roman"/>
          <w:b/>
          <w:bCs/>
          <w:sz w:val="24"/>
          <w:szCs w:val="24"/>
          <w:u w:val="single"/>
        </w:rPr>
        <w:lastRenderedPageBreak/>
        <w:t>Общеобразовательный цикл</w:t>
      </w: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r w:rsidRPr="00C30E82">
        <w:rPr>
          <w:rFonts w:ascii="Times New Roman" w:hAnsi="Times New Roman" w:cs="Times New Roman"/>
          <w:b/>
          <w:bCs/>
          <w:sz w:val="24"/>
          <w:szCs w:val="24"/>
          <w:u w:val="single"/>
        </w:rPr>
        <w:t xml:space="preserve">Общие учебные </w:t>
      </w:r>
      <w:r>
        <w:rPr>
          <w:rFonts w:ascii="Times New Roman" w:hAnsi="Times New Roman" w:cs="Times New Roman"/>
          <w:b/>
          <w:bCs/>
          <w:sz w:val="24"/>
          <w:szCs w:val="24"/>
          <w:u w:val="single"/>
        </w:rPr>
        <w:t>предметы</w:t>
      </w: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Pr="00C30E82">
        <w:rPr>
          <w:rFonts w:ascii="Times New Roman" w:hAnsi="Times New Roman" w:cs="Times New Roman"/>
          <w:b/>
          <w:sz w:val="24"/>
          <w:szCs w:val="24"/>
        </w:rPr>
        <w:t>.01 РУССКИЙ ЯЗЫК</w:t>
      </w:r>
    </w:p>
    <w:p w:rsidR="00341BF6" w:rsidRPr="00C30E82" w:rsidRDefault="00341BF6" w:rsidP="00341BF6">
      <w:pPr>
        <w:spacing w:after="0" w:line="240" w:lineRule="auto"/>
        <w:jc w:val="center"/>
        <w:rPr>
          <w:rFonts w:ascii="Times New Roman" w:hAnsi="Times New Roman" w:cs="Times New Roman"/>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w:t>
      </w:r>
      <w:r w:rsidRPr="00C30E82">
        <w:rPr>
          <w:rFonts w:ascii="Times New Roman" w:hAnsi="Times New Roman" w:cs="Times New Roman"/>
          <w:sz w:val="24"/>
          <w:szCs w:val="24"/>
        </w:rPr>
        <w:tab/>
        <w:t>общеобразовательной</w:t>
      </w:r>
      <w:r w:rsidRPr="00C30E82">
        <w:rPr>
          <w:rFonts w:ascii="Times New Roman" w:hAnsi="Times New Roman" w:cs="Times New Roman"/>
          <w:sz w:val="24"/>
          <w:szCs w:val="24"/>
        </w:rPr>
        <w:tab/>
        <w:t>учебной дисциплины</w:t>
      </w:r>
      <w:r w:rsidRPr="00C30E82">
        <w:rPr>
          <w:rFonts w:ascii="Times New Roman" w:hAnsi="Times New Roman" w:cs="Times New Roman"/>
          <w:sz w:val="24"/>
          <w:szCs w:val="24"/>
        </w:rPr>
        <w:tab/>
        <w:t>«Русский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«Русский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w:t>
      </w:r>
      <w:proofErr w:type="gramEnd"/>
      <w:r w:rsidRPr="00C30E82">
        <w:rPr>
          <w:rFonts w:ascii="Times New Roman" w:hAnsi="Times New Roman" w:cs="Times New Roman"/>
          <w:sz w:val="24"/>
          <w:szCs w:val="24"/>
        </w:rPr>
        <w:t xml:space="preserve"> с учётом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«Русский язык» направлено на достижение следующих целей:</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совершенствование </w:t>
      </w:r>
      <w:proofErr w:type="spellStart"/>
      <w:r w:rsidRPr="00C30E82">
        <w:rPr>
          <w:rFonts w:ascii="Times New Roman" w:hAnsi="Times New Roman" w:cs="Times New Roman"/>
          <w:sz w:val="24"/>
          <w:szCs w:val="24"/>
        </w:rPr>
        <w:t>общеучебных</w:t>
      </w:r>
      <w:proofErr w:type="spellEnd"/>
      <w:r w:rsidRPr="00C30E82">
        <w:rPr>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 формирование функциональной грамотности и всех видов компетенций (языковой, лингвистической (языковедческой), коммуникативной, </w:t>
      </w:r>
      <w:proofErr w:type="spellStart"/>
      <w:r w:rsidRPr="00C30E82">
        <w:rPr>
          <w:rFonts w:ascii="Times New Roman" w:hAnsi="Times New Roman" w:cs="Times New Roman"/>
          <w:sz w:val="24"/>
          <w:szCs w:val="24"/>
        </w:rPr>
        <w:t>культуроведческой</w:t>
      </w:r>
      <w:proofErr w:type="spellEnd"/>
      <w:r w:rsidRPr="00C30E82">
        <w:rPr>
          <w:rFonts w:ascii="Times New Roman" w:hAnsi="Times New Roman" w:cs="Times New Roman"/>
          <w:sz w:val="24"/>
          <w:szCs w:val="24"/>
        </w:rPr>
        <w:t>);</w:t>
      </w:r>
      <w:proofErr w:type="gramEnd"/>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совершенствование</w:t>
      </w:r>
      <w:r w:rsidRPr="00C30E82">
        <w:rPr>
          <w:rFonts w:ascii="Times New Roman" w:hAnsi="Times New Roman" w:cs="Times New Roman"/>
          <w:sz w:val="24"/>
          <w:szCs w:val="24"/>
        </w:rPr>
        <w:tab/>
        <w:t>умений</w:t>
      </w:r>
      <w:r w:rsidRPr="00C30E82">
        <w:rPr>
          <w:rFonts w:ascii="Times New Roman" w:hAnsi="Times New Roman" w:cs="Times New Roman"/>
          <w:sz w:val="24"/>
          <w:szCs w:val="24"/>
        </w:rPr>
        <w:tab/>
        <w:t>обучающихся</w:t>
      </w:r>
      <w:r w:rsidRPr="00C30E82">
        <w:rPr>
          <w:rFonts w:ascii="Times New Roman" w:hAnsi="Times New Roman" w:cs="Times New Roman"/>
          <w:sz w:val="24"/>
          <w:szCs w:val="24"/>
        </w:rPr>
        <w:tab/>
        <w:t>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дальнейшее</w:t>
      </w:r>
      <w:r w:rsidRPr="00C30E82">
        <w:rPr>
          <w:rFonts w:ascii="Times New Roman" w:hAnsi="Times New Roman" w:cs="Times New Roman"/>
          <w:sz w:val="24"/>
          <w:szCs w:val="24"/>
        </w:rPr>
        <w:tab/>
        <w:t>развитие</w:t>
      </w:r>
      <w:r w:rsidRPr="00C30E82">
        <w:rPr>
          <w:rFonts w:ascii="Times New Roman" w:hAnsi="Times New Roman" w:cs="Times New Roman"/>
          <w:sz w:val="24"/>
          <w:szCs w:val="24"/>
        </w:rPr>
        <w:tab/>
        <w:t>и совершенствование</w:t>
      </w:r>
      <w:r w:rsidRPr="00C30E82">
        <w:rPr>
          <w:rFonts w:ascii="Times New Roman" w:hAnsi="Times New Roman" w:cs="Times New Roman"/>
          <w:sz w:val="24"/>
          <w:szCs w:val="24"/>
        </w:rPr>
        <w:tab/>
        <w:t>способности</w:t>
      </w:r>
      <w:r w:rsidRPr="00C30E82">
        <w:rPr>
          <w:rFonts w:ascii="Times New Roman" w:hAnsi="Times New Roman" w:cs="Times New Roman"/>
          <w:sz w:val="24"/>
          <w:szCs w:val="24"/>
        </w:rPr>
        <w:tab/>
        <w:t>и готовности к речевому взаимодействию и социальной адаптации; готовности к трудовой деятельности, осознанному выбору профессии;</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навыков самоорганизации и саморазвития;</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информационных умений и навыков.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русского языка. Освоение содержания учебной дисциплины «Русский язык»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171 час.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экзамен.</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ОБЩЕОБРАЗОВАТЕЛЬНОЙ УЧЕБНОЙ ДИСЦИПЛИНЫ </w:t>
      </w:r>
      <w:r>
        <w:rPr>
          <w:rFonts w:ascii="Times New Roman" w:hAnsi="Times New Roman" w:cs="Times New Roman"/>
          <w:b/>
          <w:sz w:val="24"/>
          <w:szCs w:val="24"/>
        </w:rPr>
        <w:t>ОУП</w:t>
      </w:r>
      <w:r w:rsidRPr="00C30E82">
        <w:rPr>
          <w:rFonts w:ascii="Times New Roman" w:hAnsi="Times New Roman" w:cs="Times New Roman"/>
          <w:b/>
          <w:sz w:val="24"/>
          <w:szCs w:val="24"/>
        </w:rPr>
        <w:t>.</w:t>
      </w:r>
      <w:r>
        <w:rPr>
          <w:rFonts w:ascii="Times New Roman" w:hAnsi="Times New Roman" w:cs="Times New Roman"/>
          <w:b/>
          <w:sz w:val="24"/>
          <w:szCs w:val="24"/>
        </w:rPr>
        <w:t>02</w:t>
      </w:r>
      <w:r w:rsidRPr="00C30E82">
        <w:rPr>
          <w:rFonts w:ascii="Times New Roman" w:hAnsi="Times New Roman" w:cs="Times New Roman"/>
          <w:b/>
          <w:sz w:val="24"/>
          <w:szCs w:val="24"/>
        </w:rPr>
        <w:t xml:space="preserve"> ЛИТЕРАТУРА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w:t>
      </w:r>
      <w:r w:rsidRPr="00C30E82">
        <w:rPr>
          <w:rFonts w:ascii="Times New Roman" w:hAnsi="Times New Roman" w:cs="Times New Roman"/>
          <w:sz w:val="24"/>
          <w:szCs w:val="24"/>
        </w:rPr>
        <w:tab/>
        <w:t>общеобразовательной</w:t>
      </w:r>
      <w:r w:rsidRPr="00C30E82">
        <w:rPr>
          <w:rFonts w:ascii="Times New Roman" w:hAnsi="Times New Roman" w:cs="Times New Roman"/>
          <w:sz w:val="24"/>
          <w:szCs w:val="24"/>
        </w:rPr>
        <w:tab/>
        <w:t>учебной</w:t>
      </w:r>
      <w:r w:rsidRPr="00C30E82">
        <w:rPr>
          <w:rFonts w:ascii="Times New Roman" w:hAnsi="Times New Roman" w:cs="Times New Roman"/>
          <w:sz w:val="24"/>
          <w:szCs w:val="24"/>
        </w:rPr>
        <w:tab/>
        <w:t>дисциплины</w:t>
      </w:r>
      <w:r w:rsidRPr="00C30E82">
        <w:rPr>
          <w:rFonts w:ascii="Times New Roman" w:hAnsi="Times New Roman" w:cs="Times New Roman"/>
          <w:sz w:val="24"/>
          <w:szCs w:val="24"/>
        </w:rPr>
        <w:tab/>
        <w:t xml:space="preserve">«Литература»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w:t>
      </w:r>
      <w:r w:rsidRPr="00C30E82">
        <w:rPr>
          <w:rFonts w:ascii="Times New Roman" w:hAnsi="Times New Roman" w:cs="Times New Roman"/>
          <w:sz w:val="24"/>
          <w:szCs w:val="24"/>
        </w:rPr>
        <w:lastRenderedPageBreak/>
        <w:t xml:space="preserve">основной профессиональной образовательной программы СПО на базе основного общего образования при подготовке квалифицированных рабочих. Программа разработана </w:t>
      </w:r>
      <w:proofErr w:type="gramStart"/>
      <w:r w:rsidRPr="00C30E82">
        <w:rPr>
          <w:rFonts w:ascii="Times New Roman" w:hAnsi="Times New Roman" w:cs="Times New Roman"/>
          <w:sz w:val="24"/>
          <w:szCs w:val="24"/>
        </w:rPr>
        <w:t>в</w:t>
      </w:r>
      <w:proofErr w:type="gramEnd"/>
      <w:r w:rsidRPr="00C30E82">
        <w:rPr>
          <w:rFonts w:ascii="Times New Roman" w:hAnsi="Times New Roman" w:cs="Times New Roman"/>
          <w:sz w:val="24"/>
          <w:szCs w:val="24"/>
        </w:rPr>
        <w:t xml:space="preserve"> </w:t>
      </w:r>
      <w:proofErr w:type="gramStart"/>
      <w:r w:rsidRPr="00C30E82">
        <w:rPr>
          <w:rFonts w:ascii="Times New Roman" w:hAnsi="Times New Roman" w:cs="Times New Roman"/>
          <w:sz w:val="24"/>
          <w:szCs w:val="24"/>
        </w:rPr>
        <w:t>соответствии с примерной программой дисциплины «Литература»,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 требований федеральных государственных</w:t>
      </w:r>
      <w:proofErr w:type="gramEnd"/>
      <w:r w:rsidRPr="00C30E82">
        <w:rPr>
          <w:rFonts w:ascii="Times New Roman" w:hAnsi="Times New Roman" w:cs="Times New Roman"/>
          <w:sz w:val="24"/>
          <w:szCs w:val="24"/>
        </w:rPr>
        <w:t xml:space="preserve">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«Литература» направлено на достижение следующих целей:</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w:t>
      </w:r>
      <w:r w:rsidRPr="00C30E82">
        <w:rPr>
          <w:rFonts w:ascii="Times New Roman" w:hAnsi="Times New Roman" w:cs="Times New Roman"/>
          <w:sz w:val="24"/>
          <w:szCs w:val="24"/>
        </w:rPr>
        <w:tab/>
        <w:t>духовно</w:t>
      </w:r>
      <w:r w:rsidRPr="00C30E82">
        <w:rPr>
          <w:rFonts w:ascii="Times New Roman" w:hAnsi="Times New Roman" w:cs="Times New Roman"/>
          <w:sz w:val="24"/>
          <w:szCs w:val="24"/>
        </w:rPr>
        <w:tab/>
        <w:t>развитой</w:t>
      </w:r>
      <w:r w:rsidRPr="00C30E82">
        <w:rPr>
          <w:rFonts w:ascii="Times New Roman" w:hAnsi="Times New Roman" w:cs="Times New Roman"/>
          <w:sz w:val="24"/>
          <w:szCs w:val="24"/>
        </w:rPr>
        <w:tab/>
        <w:t>личности,</w:t>
      </w:r>
      <w:r w:rsidRPr="00C30E82">
        <w:rPr>
          <w:rFonts w:ascii="Times New Roman" w:hAnsi="Times New Roman" w:cs="Times New Roman"/>
          <w:sz w:val="24"/>
          <w:szCs w:val="24"/>
        </w:rPr>
        <w:tab/>
        <w:t>готовой</w:t>
      </w:r>
      <w:r w:rsidRPr="00C30E82">
        <w:rPr>
          <w:rFonts w:ascii="Times New Roman" w:hAnsi="Times New Roman" w:cs="Times New Roman"/>
          <w:sz w:val="24"/>
          <w:szCs w:val="24"/>
        </w:rPr>
        <w:tab/>
        <w:t>к самопознанию и самосовершенствованию,</w:t>
      </w:r>
      <w:r w:rsidRPr="00C30E82">
        <w:rPr>
          <w:rFonts w:ascii="Times New Roman" w:hAnsi="Times New Roman" w:cs="Times New Roman"/>
          <w:sz w:val="24"/>
          <w:szCs w:val="24"/>
        </w:rPr>
        <w:tab/>
        <w:t>способной</w:t>
      </w:r>
      <w:r w:rsidRPr="00C30E82">
        <w:rPr>
          <w:rFonts w:ascii="Times New Roman" w:hAnsi="Times New Roman" w:cs="Times New Roman"/>
          <w:sz w:val="24"/>
          <w:szCs w:val="24"/>
        </w:rPr>
        <w:tab/>
        <w:t>к</w:t>
      </w:r>
      <w:r w:rsidRPr="00C30E82">
        <w:rPr>
          <w:rFonts w:ascii="Times New Roman" w:hAnsi="Times New Roman" w:cs="Times New Roman"/>
          <w:sz w:val="24"/>
          <w:szCs w:val="24"/>
        </w:rPr>
        <w:tab/>
        <w:t>созидательной деятельности</w:t>
      </w:r>
      <w:r w:rsidRPr="00C30E82">
        <w:rPr>
          <w:rFonts w:ascii="Times New Roman" w:hAnsi="Times New Roman" w:cs="Times New Roman"/>
          <w:sz w:val="24"/>
          <w:szCs w:val="24"/>
        </w:rPr>
        <w:tab/>
        <w:t>в современном</w:t>
      </w:r>
      <w:r w:rsidRPr="00C30E82">
        <w:rPr>
          <w:rFonts w:ascii="Times New Roman" w:hAnsi="Times New Roman" w:cs="Times New Roman"/>
          <w:sz w:val="24"/>
          <w:szCs w:val="24"/>
        </w:rPr>
        <w:tab/>
        <w:t>мире;</w:t>
      </w:r>
      <w:r w:rsidRPr="00C30E82">
        <w:rPr>
          <w:rFonts w:ascii="Times New Roman" w:hAnsi="Times New Roman" w:cs="Times New Roman"/>
          <w:sz w:val="24"/>
          <w:szCs w:val="24"/>
        </w:rPr>
        <w:tab/>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w:t>
      </w:r>
      <w:r w:rsidRPr="00C30E82">
        <w:rPr>
          <w:rFonts w:ascii="Times New Roman" w:hAnsi="Times New Roman" w:cs="Times New Roman"/>
          <w:sz w:val="24"/>
          <w:szCs w:val="24"/>
        </w:rPr>
        <w:tab/>
        <w:t>восприятия</w:t>
      </w:r>
      <w:r w:rsidRPr="00C30E82">
        <w:rPr>
          <w:rFonts w:ascii="Times New Roman" w:hAnsi="Times New Roman" w:cs="Times New Roman"/>
          <w:sz w:val="24"/>
          <w:szCs w:val="24"/>
        </w:rPr>
        <w:tab/>
        <w:t>художественного</w:t>
      </w:r>
      <w:r w:rsidRPr="00C30E82">
        <w:rPr>
          <w:rFonts w:ascii="Times New Roman" w:hAnsi="Times New Roman" w:cs="Times New Roman"/>
          <w:sz w:val="24"/>
          <w:szCs w:val="24"/>
        </w:rPr>
        <w:tab/>
        <w:t>текста, понимания авторской позиции,</w:t>
      </w:r>
      <w:r w:rsidRPr="00C30E82">
        <w:rPr>
          <w:rFonts w:ascii="Times New Roman" w:hAnsi="Times New Roman" w:cs="Times New Roman"/>
          <w:sz w:val="24"/>
          <w:szCs w:val="24"/>
        </w:rPr>
        <w:tab/>
        <w:t>исторической</w:t>
      </w:r>
      <w:r w:rsidRPr="00C30E82">
        <w:rPr>
          <w:rFonts w:ascii="Times New Roman" w:hAnsi="Times New Roman" w:cs="Times New Roman"/>
          <w:sz w:val="24"/>
          <w:szCs w:val="24"/>
        </w:rPr>
        <w:tab/>
        <w:t>и</w:t>
      </w:r>
      <w:r w:rsidRPr="00C30E82">
        <w:rPr>
          <w:rFonts w:ascii="Times New Roman" w:hAnsi="Times New Roman" w:cs="Times New Roman"/>
          <w:sz w:val="24"/>
          <w:szCs w:val="24"/>
        </w:rPr>
        <w:tab/>
        <w:t>эстетической обусловленности литературного процесса;</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образного</w:t>
      </w:r>
      <w:r w:rsidRPr="00C30E82">
        <w:rPr>
          <w:rFonts w:ascii="Times New Roman" w:hAnsi="Times New Roman" w:cs="Times New Roman"/>
          <w:sz w:val="24"/>
          <w:szCs w:val="24"/>
        </w:rPr>
        <w:tab/>
        <w:t>и</w:t>
      </w:r>
      <w:r w:rsidRPr="00C30E82">
        <w:rPr>
          <w:rFonts w:ascii="Times New Roman" w:hAnsi="Times New Roman" w:cs="Times New Roman"/>
          <w:sz w:val="24"/>
          <w:szCs w:val="24"/>
        </w:rPr>
        <w:tab/>
        <w:t>аналитического</w:t>
      </w:r>
      <w:r w:rsidRPr="00C30E82">
        <w:rPr>
          <w:rFonts w:ascii="Times New Roman" w:hAnsi="Times New Roman" w:cs="Times New Roman"/>
          <w:sz w:val="24"/>
          <w:szCs w:val="24"/>
        </w:rPr>
        <w:tab/>
        <w:t>мышления, эстетических и творческих способностей учащихся, читательских интересов, художественного вкуса; устной и письменной речи учащихся;</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освоение текстов художественных произведений в единстве содержания и формы, основных</w:t>
      </w:r>
      <w:r w:rsidRPr="00C30E82">
        <w:rPr>
          <w:rFonts w:ascii="Times New Roman" w:hAnsi="Times New Roman" w:cs="Times New Roman"/>
          <w:sz w:val="24"/>
          <w:szCs w:val="24"/>
        </w:rPr>
        <w:tab/>
        <w:t>историко-литературных</w:t>
      </w:r>
      <w:r w:rsidRPr="00C30E82">
        <w:rPr>
          <w:rFonts w:ascii="Times New Roman" w:hAnsi="Times New Roman" w:cs="Times New Roman"/>
          <w:sz w:val="24"/>
          <w:szCs w:val="24"/>
        </w:rPr>
        <w:tab/>
        <w:t>сведений</w:t>
      </w:r>
      <w:r w:rsidRPr="00C30E82">
        <w:rPr>
          <w:rFonts w:ascii="Times New Roman" w:hAnsi="Times New Roman" w:cs="Times New Roman"/>
          <w:sz w:val="24"/>
          <w:szCs w:val="24"/>
        </w:rPr>
        <w:tab/>
        <w:t>и</w:t>
      </w:r>
      <w:r w:rsidRPr="00C30E82">
        <w:rPr>
          <w:rFonts w:ascii="Times New Roman" w:hAnsi="Times New Roman" w:cs="Times New Roman"/>
          <w:sz w:val="24"/>
          <w:szCs w:val="24"/>
        </w:rPr>
        <w:tab/>
        <w:t>теоретик</w:t>
      </w:r>
      <w:proofErr w:type="gramStart"/>
      <w:r w:rsidRPr="00C30E82">
        <w:rPr>
          <w:rFonts w:ascii="Times New Roman" w:hAnsi="Times New Roman" w:cs="Times New Roman"/>
          <w:sz w:val="24"/>
          <w:szCs w:val="24"/>
        </w:rPr>
        <w:t>о-</w:t>
      </w:r>
      <w:proofErr w:type="gramEnd"/>
      <w:r w:rsidRPr="00C30E82">
        <w:rPr>
          <w:rFonts w:ascii="Times New Roman" w:hAnsi="Times New Roman" w:cs="Times New Roman"/>
          <w:sz w:val="24"/>
          <w:szCs w:val="24"/>
        </w:rPr>
        <w:t xml:space="preserve"> литературных понятий; </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общего представления об историко-литературном процессе;</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совершенствование</w:t>
      </w:r>
      <w:r w:rsidRPr="00C30E82">
        <w:rPr>
          <w:rFonts w:ascii="Times New Roman" w:hAnsi="Times New Roman" w:cs="Times New Roman"/>
          <w:sz w:val="24"/>
          <w:szCs w:val="24"/>
        </w:rPr>
        <w:tab/>
        <w:t>умений</w:t>
      </w:r>
      <w:r w:rsidRPr="00C30E82">
        <w:rPr>
          <w:rFonts w:ascii="Times New Roman" w:hAnsi="Times New Roman" w:cs="Times New Roman"/>
          <w:sz w:val="24"/>
          <w:szCs w:val="24"/>
        </w:rPr>
        <w:tab/>
        <w:t>анализа</w:t>
      </w:r>
      <w:r w:rsidRPr="00C30E82">
        <w:rPr>
          <w:rFonts w:ascii="Times New Roman" w:hAnsi="Times New Roman" w:cs="Times New Roman"/>
          <w:sz w:val="24"/>
          <w:szCs w:val="24"/>
        </w:rPr>
        <w:tab/>
        <w:t>и интерпретации литературного произведения</w:t>
      </w:r>
      <w:r w:rsidRPr="00C30E82">
        <w:rPr>
          <w:rFonts w:ascii="Times New Roman" w:hAnsi="Times New Roman" w:cs="Times New Roman"/>
          <w:sz w:val="24"/>
          <w:szCs w:val="24"/>
        </w:rPr>
        <w:tab/>
        <w:t>как</w:t>
      </w:r>
      <w:r w:rsidRPr="00C30E82">
        <w:rPr>
          <w:rFonts w:ascii="Times New Roman" w:hAnsi="Times New Roman" w:cs="Times New Roman"/>
          <w:sz w:val="24"/>
          <w:szCs w:val="24"/>
        </w:rPr>
        <w:tab/>
        <w:t>художественного</w:t>
      </w:r>
      <w:r w:rsidRPr="00C30E82">
        <w:rPr>
          <w:rFonts w:ascii="Times New Roman" w:hAnsi="Times New Roman" w:cs="Times New Roman"/>
          <w:sz w:val="24"/>
          <w:szCs w:val="24"/>
        </w:rPr>
        <w:tab/>
        <w:t>целого</w:t>
      </w:r>
      <w:r w:rsidRPr="00C30E82">
        <w:rPr>
          <w:rFonts w:ascii="Times New Roman" w:hAnsi="Times New Roman" w:cs="Times New Roman"/>
          <w:sz w:val="24"/>
          <w:szCs w:val="24"/>
        </w:rPr>
        <w:tab/>
        <w:t>в</w:t>
      </w:r>
      <w:r w:rsidRPr="00C30E82">
        <w:rPr>
          <w:rFonts w:ascii="Times New Roman" w:hAnsi="Times New Roman" w:cs="Times New Roman"/>
          <w:sz w:val="24"/>
          <w:szCs w:val="24"/>
        </w:rPr>
        <w:tab/>
        <w:t>его историко-литературной обусловленности с использованием теоретико-литературных знаний; написания сочинений различных типов;</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 поиска, систематизации и использования необходимой информации, в том числе в сети Интернет.</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Этим целям подчинены структура, содержание, методика изучения литературы.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Освоение содержания учебной дисциплины «Литература»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ОУП.03</w:t>
      </w:r>
      <w:r w:rsidRPr="00C30E82">
        <w:rPr>
          <w:rFonts w:ascii="Times New Roman" w:hAnsi="Times New Roman" w:cs="Times New Roman"/>
          <w:b/>
          <w:sz w:val="24"/>
          <w:szCs w:val="24"/>
        </w:rPr>
        <w:t xml:space="preserve"> ИНОСТРАННЫЙ ЯЗЫК</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«Иностранный язык»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lastRenderedPageBreak/>
        <w:t>Программа разработана в соответствии с примерной программой дисциплины «Иностранный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C30E82">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«Иностранный язык» направлено на достижение следующих целей:</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уважительного отношения к другим культурам и социальным субкультурам.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иностранного языка. Освоение содержания учебной дисциплины «Иностранный язык»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ОБЩЕОБРАЗОВАТЕЛЬНОЙ УЧЕБНОЙ ДИСЦИПЛИНЫ </w:t>
      </w:r>
      <w:r w:rsidR="00B62B05">
        <w:rPr>
          <w:rFonts w:ascii="Times New Roman" w:hAnsi="Times New Roman" w:cs="Times New Roman"/>
          <w:b/>
          <w:sz w:val="24"/>
          <w:szCs w:val="24"/>
        </w:rPr>
        <w:t>ОУ</w:t>
      </w:r>
      <w:r>
        <w:rPr>
          <w:rFonts w:ascii="Times New Roman" w:hAnsi="Times New Roman" w:cs="Times New Roman"/>
          <w:b/>
          <w:sz w:val="24"/>
          <w:szCs w:val="24"/>
        </w:rPr>
        <w:t>ПП.04</w:t>
      </w:r>
      <w:r w:rsidRPr="00C30E82">
        <w:rPr>
          <w:rFonts w:ascii="Times New Roman" w:hAnsi="Times New Roman" w:cs="Times New Roman"/>
          <w:b/>
          <w:sz w:val="24"/>
          <w:szCs w:val="24"/>
        </w:rPr>
        <w:t xml:space="preserve"> МАТЕМАТИКА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Рабочая программа общеобразовательной учебной дисциплины «Математика» является частью программы подготовки квалифицированных рабочих, служащих (ППКРС) по профессии 15.01.05 </w:t>
      </w:r>
      <w:r>
        <w:rPr>
          <w:rFonts w:ascii="Times New Roman" w:hAnsi="Times New Roman" w:cs="Times New Roman"/>
          <w:sz w:val="24"/>
          <w:szCs w:val="24"/>
        </w:rPr>
        <w:t>С</w:t>
      </w:r>
      <w:r w:rsidRPr="00C30E82">
        <w:rPr>
          <w:rFonts w:ascii="Times New Roman" w:hAnsi="Times New Roman" w:cs="Times New Roman"/>
          <w:sz w:val="24"/>
          <w:szCs w:val="24"/>
        </w:rPr>
        <w:t>варщик</w:t>
      </w:r>
      <w:r>
        <w:rPr>
          <w:rFonts w:ascii="Times New Roman" w:hAnsi="Times New Roman" w:cs="Times New Roman"/>
          <w:sz w:val="24"/>
          <w:szCs w:val="24"/>
        </w:rPr>
        <w:t xml:space="preserve"> </w:t>
      </w:r>
      <w:r w:rsidRPr="00C30E82">
        <w:rPr>
          <w:rFonts w:ascii="Times New Roman" w:hAnsi="Times New Roman" w:cs="Times New Roman"/>
          <w:sz w:val="24"/>
          <w:szCs w:val="24"/>
        </w:rPr>
        <w:t>(ручной и частично механизированной сварки (наплавки) в соответствии с ФГОС СПО.</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«Математика» является частью общеобразовательной подготовки обучающихся в учреждениях СПО. </w:t>
      </w:r>
      <w:proofErr w:type="gramStart"/>
      <w:r w:rsidRPr="00C30E82">
        <w:rPr>
          <w:rFonts w:ascii="Times New Roman" w:hAnsi="Times New Roman" w:cs="Times New Roman"/>
          <w:sz w:val="24"/>
          <w:szCs w:val="24"/>
        </w:rPr>
        <w:t>Программа составлена в соответствии с примерной программой учебной дисциплины «Математика» для профессий среднего профессионального образования естественно</w:t>
      </w:r>
      <w:r>
        <w:rPr>
          <w:rFonts w:ascii="Times New Roman" w:hAnsi="Times New Roman" w:cs="Times New Roman"/>
          <w:sz w:val="24"/>
          <w:szCs w:val="24"/>
        </w:rPr>
        <w:t xml:space="preserve"> </w:t>
      </w:r>
      <w:r w:rsidRPr="00C30E82">
        <w:rPr>
          <w:rFonts w:ascii="Times New Roman" w:hAnsi="Times New Roman" w:cs="Times New Roman"/>
          <w:sz w:val="24"/>
          <w:szCs w:val="24"/>
        </w:rPr>
        <w:t>- научного профиля (базовый уровень), рекомендованной ФГАУ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w:t>
      </w:r>
      <w:proofErr w:type="gramEnd"/>
      <w:r w:rsidRPr="00C30E82">
        <w:rPr>
          <w:rFonts w:ascii="Times New Roman" w:hAnsi="Times New Roman" w:cs="Times New Roman"/>
          <w:sz w:val="24"/>
          <w:szCs w:val="24"/>
        </w:rPr>
        <w:t xml:space="preserve">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w:t>
      </w:r>
      <w:r w:rsidRPr="00C30E82">
        <w:rPr>
          <w:rFonts w:ascii="Times New Roman" w:hAnsi="Times New Roman" w:cs="Times New Roman"/>
          <w:sz w:val="24"/>
          <w:szCs w:val="24"/>
        </w:rPr>
        <w:lastRenderedPageBreak/>
        <w:t xml:space="preserve">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«Математика» направлено на достижение следующих целей:</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представлений о социальных, культурных и исторических факторах становления математики;</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логического, алгоритмического и математического мышления;</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умений применять полученные знания при решении различных задач;</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математики. Освоение содержания учебной дисциплины «Математика»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объем максимальной учебной нагрузки 427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экзамен.</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ОБЩЕОБРАЗОВА</w:t>
      </w:r>
      <w:r w:rsidR="00B62B05">
        <w:rPr>
          <w:rFonts w:ascii="Times New Roman" w:hAnsi="Times New Roman" w:cs="Times New Roman"/>
          <w:b/>
          <w:sz w:val="24"/>
          <w:szCs w:val="24"/>
        </w:rPr>
        <w:t>ТЕЛЬНОЙ УЧЕБНОЙ ДИСЦИПЛИНЫ  ОУ</w:t>
      </w:r>
      <w:r>
        <w:rPr>
          <w:rFonts w:ascii="Times New Roman" w:hAnsi="Times New Roman" w:cs="Times New Roman"/>
          <w:b/>
          <w:sz w:val="24"/>
          <w:szCs w:val="24"/>
        </w:rPr>
        <w:t>П.05</w:t>
      </w:r>
      <w:r w:rsidRPr="00C30E82">
        <w:rPr>
          <w:rFonts w:ascii="Times New Roman" w:hAnsi="Times New Roman" w:cs="Times New Roman"/>
          <w:b/>
          <w:sz w:val="24"/>
          <w:szCs w:val="24"/>
        </w:rPr>
        <w:t xml:space="preserve"> ИСТОРИЯ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«История»,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sidRPr="00C30E82">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от 17.03.2015г.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дисциплины «История» направлено на достижение следующих целей: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понимания истории как процесса эволюции общества, цивилизации и истории как науки;</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развитие способности у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осмысливать важнейшие исторические события, процессы и явления;</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истории. Освоение содержания учебной дисциплины «История» обеспечивается достижением обучающихся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w:t>
      </w:r>
      <w:r>
        <w:rPr>
          <w:rFonts w:ascii="Times New Roman" w:hAnsi="Times New Roman" w:cs="Times New Roman"/>
          <w:sz w:val="24"/>
          <w:szCs w:val="24"/>
        </w:rPr>
        <w:t>омежуточной аттестации – дифференцированный зачет</w:t>
      </w:r>
      <w:proofErr w:type="gramStart"/>
      <w:r>
        <w:rPr>
          <w:rFonts w:ascii="Times New Roman" w:hAnsi="Times New Roman" w:cs="Times New Roman"/>
          <w:sz w:val="24"/>
          <w:szCs w:val="24"/>
        </w:rPr>
        <w:t>.</w:t>
      </w:r>
      <w:r w:rsidRPr="00C30E82">
        <w:rPr>
          <w:rFonts w:ascii="Times New Roman" w:hAnsi="Times New Roman" w:cs="Times New Roman"/>
          <w:sz w:val="24"/>
          <w:szCs w:val="24"/>
        </w:rPr>
        <w:t>.</w:t>
      </w:r>
      <w:proofErr w:type="gramEnd"/>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ОБЩЕОБРАЗОВАТЕЛЬНОЙ УЧЕБНОЙ ДИСЦИПЛИНЫ </w:t>
      </w:r>
      <w:r w:rsidR="00B62B05">
        <w:rPr>
          <w:rFonts w:ascii="Times New Roman" w:hAnsi="Times New Roman" w:cs="Times New Roman"/>
          <w:b/>
          <w:sz w:val="24"/>
          <w:szCs w:val="24"/>
        </w:rPr>
        <w:t>ОУ</w:t>
      </w:r>
      <w:r>
        <w:rPr>
          <w:rFonts w:ascii="Times New Roman" w:hAnsi="Times New Roman" w:cs="Times New Roman"/>
          <w:b/>
          <w:sz w:val="24"/>
          <w:szCs w:val="24"/>
        </w:rPr>
        <w:t>П.06</w:t>
      </w:r>
      <w:r w:rsidRPr="00C30E82">
        <w:rPr>
          <w:rFonts w:ascii="Times New Roman" w:hAnsi="Times New Roman" w:cs="Times New Roman"/>
          <w:b/>
          <w:sz w:val="24"/>
          <w:szCs w:val="24"/>
        </w:rPr>
        <w:t xml:space="preserve"> ФИЗИЧЕСКАЯ КУЛЬТУРА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w:t>
      </w:r>
      <w:r w:rsidRPr="00C30E82">
        <w:rPr>
          <w:rFonts w:ascii="Times New Roman" w:hAnsi="Times New Roman" w:cs="Times New Roman"/>
          <w:sz w:val="24"/>
          <w:szCs w:val="24"/>
        </w:rPr>
        <w:tab/>
        <w:t>разработана в соответствии с примерной программой дисциплины «Физическая культура», рекомендованной Федеральным государственным автономных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C30E82">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дисциплины «Физическая культура» направлено на достижение следующих целей:</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физической культуры личности будущего профессионала, востребованного на современном рынке труда;</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Целью физического воспитания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СПО являются: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формирование ЗОЖ и основ физической культуры личности профессионала.</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lastRenderedPageBreak/>
        <w:t xml:space="preserve">Этим целям подчинены общая характеристика учебной дисциплины, место учебной дисциплины в учебном плане, содержание учебной дисциплины, характеристика основных видов учебной деятельности обучающихся, </w:t>
      </w:r>
      <w:proofErr w:type="spellStart"/>
      <w:r w:rsidRPr="00C30E82">
        <w:rPr>
          <w:rFonts w:ascii="Times New Roman" w:hAnsi="Times New Roman" w:cs="Times New Roman"/>
          <w:sz w:val="24"/>
          <w:szCs w:val="24"/>
        </w:rPr>
        <w:t>учебно</w:t>
      </w:r>
      <w:proofErr w:type="spellEnd"/>
      <w:r w:rsidRPr="00C30E82">
        <w:rPr>
          <w:rFonts w:ascii="Times New Roman" w:hAnsi="Times New Roman" w:cs="Times New Roman"/>
          <w:sz w:val="24"/>
          <w:szCs w:val="24"/>
        </w:rPr>
        <w:t xml:space="preserve"> – методическое и материально – техническое обеспечение образовательной деятельности.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Освоение содержания учебной дисциплины «Физическая культура»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ОБЩЕОБРАЗОВАТЕЛЬНОЙ УЧЕБНОЙ ДИСЦИПЛИНЫ</w:t>
      </w:r>
    </w:p>
    <w:p w:rsidR="00341BF6" w:rsidRPr="00C30E82" w:rsidRDefault="00B62B05"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341BF6">
        <w:rPr>
          <w:rFonts w:ascii="Times New Roman" w:hAnsi="Times New Roman" w:cs="Times New Roman"/>
          <w:b/>
          <w:sz w:val="24"/>
          <w:szCs w:val="24"/>
        </w:rPr>
        <w:t>.07</w:t>
      </w:r>
      <w:r w:rsidR="00341BF6" w:rsidRPr="00C30E82">
        <w:rPr>
          <w:rFonts w:ascii="Times New Roman" w:hAnsi="Times New Roman" w:cs="Times New Roman"/>
          <w:b/>
          <w:sz w:val="24"/>
          <w:szCs w:val="24"/>
        </w:rPr>
        <w:t xml:space="preserve"> ОСНОВЫ БЕЗОПАСНОСТИ ЖИЗНЕДЕЯТЕЛЬНОСТИ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C30E82">
        <w:rPr>
          <w:rFonts w:ascii="Times New Roman" w:hAnsi="Times New Roman" w:cs="Times New Roman"/>
          <w:sz w:val="24"/>
          <w:szCs w:val="24"/>
        </w:rPr>
        <w:t xml:space="preserve"> </w:t>
      </w:r>
      <w:proofErr w:type="gramStart"/>
      <w:r w:rsidRPr="00C30E82">
        <w:rPr>
          <w:rFonts w:ascii="Times New Roman" w:hAnsi="Times New Roman" w:cs="Times New Roman"/>
          <w:sz w:val="24"/>
          <w:szCs w:val="24"/>
        </w:rPr>
        <w:t xml:space="preserve">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«Основы безопасности жизнедеятельности» направлено на достижение следующих целей:</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снижение отрицательного влияния человеческого фактора на безопасность личности, общества и государства;</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формирование антитеррористического поведения, отрицательного отношения к приему </w:t>
      </w:r>
      <w:proofErr w:type="spellStart"/>
      <w:r w:rsidRPr="00C30E82">
        <w:rPr>
          <w:rFonts w:ascii="Times New Roman" w:hAnsi="Times New Roman" w:cs="Times New Roman"/>
          <w:sz w:val="24"/>
          <w:szCs w:val="24"/>
        </w:rPr>
        <w:t>психоактивных</w:t>
      </w:r>
      <w:proofErr w:type="spellEnd"/>
      <w:r w:rsidRPr="00C30E82">
        <w:rPr>
          <w:rFonts w:ascii="Times New Roman" w:hAnsi="Times New Roman" w:cs="Times New Roman"/>
          <w:sz w:val="24"/>
          <w:szCs w:val="24"/>
        </w:rPr>
        <w:t xml:space="preserve"> веществ, в том числе наркотиков;</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профилактики асоциального поведения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«Основы безопасности жизнедеятельности» является основой для разработки рабочих программ, в которых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roofErr w:type="gramEnd"/>
      <w:r w:rsidRPr="00C30E82">
        <w:rPr>
          <w:rFonts w:ascii="Times New Roman" w:hAnsi="Times New Roman" w:cs="Times New Roman"/>
          <w:sz w:val="24"/>
          <w:szCs w:val="24"/>
        </w:rPr>
        <w:cr/>
        <w:t>Этим целям подчинены структура, содержание, методика изучения основ безопасности жизнедеятельности.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Освоение</w:t>
      </w:r>
      <w:r w:rsidRPr="00C30E82">
        <w:rPr>
          <w:rFonts w:ascii="Times New Roman" w:hAnsi="Times New Roman" w:cs="Times New Roman"/>
          <w:sz w:val="24"/>
          <w:szCs w:val="24"/>
        </w:rPr>
        <w:tab/>
        <w:t>содержания</w:t>
      </w:r>
      <w:r w:rsidRPr="00C30E82">
        <w:rPr>
          <w:rFonts w:ascii="Times New Roman" w:hAnsi="Times New Roman" w:cs="Times New Roman"/>
          <w:sz w:val="24"/>
          <w:szCs w:val="24"/>
        </w:rPr>
        <w:tab/>
        <w:t>учебной</w:t>
      </w:r>
      <w:r w:rsidRPr="00C30E82">
        <w:rPr>
          <w:rFonts w:ascii="Times New Roman" w:hAnsi="Times New Roman" w:cs="Times New Roman"/>
          <w:sz w:val="24"/>
          <w:szCs w:val="24"/>
        </w:rPr>
        <w:tab/>
        <w:t>дисциплины</w:t>
      </w:r>
      <w:r w:rsidRPr="00C30E82">
        <w:rPr>
          <w:rFonts w:ascii="Times New Roman" w:hAnsi="Times New Roman" w:cs="Times New Roman"/>
          <w:sz w:val="24"/>
          <w:szCs w:val="24"/>
        </w:rPr>
        <w:tab/>
        <w:t>«Основы</w:t>
      </w:r>
      <w:r w:rsidRPr="00C30E82">
        <w:rPr>
          <w:rFonts w:ascii="Times New Roman" w:hAnsi="Times New Roman" w:cs="Times New Roman"/>
          <w:sz w:val="24"/>
          <w:szCs w:val="24"/>
        </w:rPr>
        <w:tab/>
        <w:t xml:space="preserve">безопасности жизнедеятельности»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основани</w:t>
      </w:r>
      <w:proofErr w:type="gramStart"/>
      <w:r w:rsidRPr="00C30E82">
        <w:rPr>
          <w:rFonts w:ascii="Times New Roman" w:hAnsi="Times New Roman" w:cs="Times New Roman"/>
          <w:sz w:val="24"/>
          <w:szCs w:val="24"/>
        </w:rPr>
        <w:t>е</w:t>
      </w:r>
      <w:proofErr w:type="gramEnd"/>
      <w:r w:rsidRPr="00C30E82">
        <w:rPr>
          <w:rFonts w:ascii="Times New Roman" w:hAnsi="Times New Roman" w:cs="Times New Roman"/>
          <w:sz w:val="24"/>
          <w:szCs w:val="24"/>
        </w:rPr>
        <w:t xml:space="preserve">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108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ОБЩЕОБРАЗОВАТЕЛЬНОЙ УЧЕБНОЙ ДИСЦИПЛИНЫ </w:t>
      </w:r>
      <w:r w:rsidR="00B62B05">
        <w:rPr>
          <w:rFonts w:ascii="Times New Roman" w:hAnsi="Times New Roman" w:cs="Times New Roman"/>
          <w:b/>
          <w:sz w:val="24"/>
          <w:szCs w:val="24"/>
        </w:rPr>
        <w:t>ОУП</w:t>
      </w:r>
      <w:r>
        <w:rPr>
          <w:rFonts w:ascii="Times New Roman" w:hAnsi="Times New Roman" w:cs="Times New Roman"/>
          <w:b/>
          <w:sz w:val="24"/>
          <w:szCs w:val="24"/>
        </w:rPr>
        <w:t>.08</w:t>
      </w:r>
      <w:r w:rsidRPr="00C30E82">
        <w:rPr>
          <w:rFonts w:ascii="Times New Roman" w:hAnsi="Times New Roman" w:cs="Times New Roman"/>
          <w:b/>
          <w:sz w:val="24"/>
          <w:szCs w:val="24"/>
        </w:rPr>
        <w:t xml:space="preserve"> АСТРОНОМИЯ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программа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«Астрономия» разработана в соответствии с Приказом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«Об организации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В настоящее время важнейшие цели и задачи астрономии заключаются в формировании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Содержание программы учебной дисциплины «Астрономия» направлено на формирование </w:t>
      </w:r>
      <w:proofErr w:type="gramStart"/>
      <w:r w:rsidRPr="00C30E82">
        <w:rPr>
          <w:rFonts w:ascii="Times New Roman" w:hAnsi="Times New Roman" w:cs="Times New Roman"/>
          <w:sz w:val="24"/>
          <w:szCs w:val="24"/>
        </w:rPr>
        <w:t>у</w:t>
      </w:r>
      <w:proofErr w:type="gramEnd"/>
      <w:r w:rsidRPr="00C30E82">
        <w:rPr>
          <w:rFonts w:ascii="Times New Roman" w:hAnsi="Times New Roman" w:cs="Times New Roman"/>
          <w:sz w:val="24"/>
          <w:szCs w:val="24"/>
        </w:rPr>
        <w:t xml:space="preserve"> обучающихся:</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понимания принципиальной роли астрономии в познании фундаментальных законов природы и современной </w:t>
      </w:r>
      <w:proofErr w:type="gramStart"/>
      <w:r w:rsidRPr="00C30E82">
        <w:rPr>
          <w:rFonts w:ascii="Times New Roman" w:hAnsi="Times New Roman" w:cs="Times New Roman"/>
          <w:sz w:val="24"/>
          <w:szCs w:val="24"/>
        </w:rPr>
        <w:t>естественно-научной</w:t>
      </w:r>
      <w:proofErr w:type="gramEnd"/>
      <w:r w:rsidRPr="00C30E82">
        <w:rPr>
          <w:rFonts w:ascii="Times New Roman" w:hAnsi="Times New Roman" w:cs="Times New Roman"/>
          <w:sz w:val="24"/>
          <w:szCs w:val="24"/>
        </w:rPr>
        <w:t xml:space="preserve"> картины мира;</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умения применять приобретенные знания для решения практических задач повседневной жизни;</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научного мировоззрения;</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навыков использования </w:t>
      </w:r>
      <w:proofErr w:type="gramStart"/>
      <w:r w:rsidRPr="00C30E82">
        <w:rPr>
          <w:rFonts w:ascii="Times New Roman" w:hAnsi="Times New Roman" w:cs="Times New Roman"/>
          <w:sz w:val="24"/>
          <w:szCs w:val="24"/>
        </w:rPr>
        <w:t>естественно-научных</w:t>
      </w:r>
      <w:proofErr w:type="gramEnd"/>
      <w:r w:rsidRPr="00C30E82">
        <w:rPr>
          <w:rFonts w:ascii="Times New Roman" w:hAnsi="Times New Roman" w:cs="Times New Roman"/>
          <w:sz w:val="24"/>
          <w:szCs w:val="24"/>
        </w:rPr>
        <w:t>,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Освоение содержания учебной дисциплины «Астрономия»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максимальной учебной нагрузки обучающегося 54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зачет.</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Учебные дисциплины по выбору из обязательных предметных областей</w:t>
      </w:r>
    </w:p>
    <w:p w:rsidR="00341BF6" w:rsidRPr="00C30E82" w:rsidRDefault="00341BF6" w:rsidP="00341BF6">
      <w:pPr>
        <w:spacing w:after="0" w:line="240" w:lineRule="auto"/>
        <w:jc w:val="both"/>
        <w:rPr>
          <w:rFonts w:ascii="Times New Roman" w:hAnsi="Times New Roman" w:cs="Times New Roman"/>
          <w:sz w:val="24"/>
          <w:szCs w:val="24"/>
        </w:rPr>
      </w:pPr>
    </w:p>
    <w:p w:rsidR="00B62B05"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УЧЕБНОЙ ДИСЦИПЛИНЫ </w:t>
      </w:r>
    </w:p>
    <w:p w:rsidR="00341BF6" w:rsidRDefault="00B62B05"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w:t>
      </w:r>
      <w:r w:rsidR="00341BF6" w:rsidRPr="00341BF6">
        <w:rPr>
          <w:rFonts w:ascii="Times New Roman" w:hAnsi="Times New Roman" w:cs="Times New Roman"/>
          <w:b/>
          <w:sz w:val="24"/>
          <w:szCs w:val="24"/>
        </w:rPr>
        <w:t>П.09 РОДНОЙ ЯЗЫК</w:t>
      </w:r>
    </w:p>
    <w:p w:rsidR="00341BF6"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w:t>
      </w:r>
      <w:r>
        <w:rPr>
          <w:rFonts w:ascii="Times New Roman" w:hAnsi="Times New Roman" w:cs="Times New Roman"/>
          <w:sz w:val="24"/>
          <w:szCs w:val="24"/>
        </w:rPr>
        <w:t>ограмма учебной дисциплины ОУДП.09 Родной язык  направлена</w:t>
      </w:r>
      <w:r w:rsidRPr="00C30E82">
        <w:rPr>
          <w:rFonts w:ascii="Times New Roman" w:hAnsi="Times New Roman" w:cs="Times New Roman"/>
          <w:sz w:val="24"/>
          <w:szCs w:val="24"/>
        </w:rPr>
        <w:t xml:space="preserve"> на достижение следующих целей:</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сформированностьустойчивогоинтересакчтениюнародномязыкекаксредствупознаниякультурысвоегонародаидругихкультур, уважительного отношения к ним;</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приобщение к литературному наследию и через него </w:t>
      </w:r>
      <w:proofErr w:type="gramStart"/>
      <w:r w:rsidRPr="00C30E82">
        <w:rPr>
          <w:rFonts w:ascii="Times New Roman" w:hAnsi="Times New Roman" w:cs="Times New Roman"/>
          <w:sz w:val="24"/>
          <w:szCs w:val="24"/>
        </w:rPr>
        <w:t>-к</w:t>
      </w:r>
      <w:proofErr w:type="gramEnd"/>
      <w:r w:rsidRPr="00C30E82">
        <w:rPr>
          <w:rFonts w:ascii="Times New Roman" w:hAnsi="Times New Roman" w:cs="Times New Roman"/>
          <w:sz w:val="24"/>
          <w:szCs w:val="24"/>
        </w:rPr>
        <w:t xml:space="preserve"> сокровищам отечественной и мировой культуры;</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чувства причастности к свершениям, традициям своего народа и осознание исторической преемственности поколений;</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spellStart"/>
      <w:r w:rsidRPr="00C30E82">
        <w:rPr>
          <w:rFonts w:ascii="Times New Roman" w:hAnsi="Times New Roman" w:cs="Times New Roman"/>
          <w:sz w:val="24"/>
          <w:szCs w:val="24"/>
        </w:rPr>
        <w:t>текстообразных</w:t>
      </w:r>
      <w:proofErr w:type="spellEnd"/>
      <w:r w:rsidRPr="00C30E82">
        <w:rPr>
          <w:rFonts w:ascii="Times New Roman" w:hAnsi="Times New Roman" w:cs="Times New Roman"/>
          <w:sz w:val="24"/>
          <w:szCs w:val="24"/>
        </w:rPr>
        <w:t xml:space="preserve"> функционально-смысловых типов и жанров.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Максимальная уч</w:t>
      </w:r>
      <w:r>
        <w:rPr>
          <w:rFonts w:ascii="Times New Roman" w:hAnsi="Times New Roman" w:cs="Times New Roman"/>
          <w:sz w:val="24"/>
          <w:szCs w:val="24"/>
        </w:rPr>
        <w:t xml:space="preserve">ебная нагрузка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51 час.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Default="00341BF6" w:rsidP="00341BF6">
      <w:pPr>
        <w:spacing w:after="0" w:line="240" w:lineRule="auto"/>
        <w:jc w:val="center"/>
        <w:rPr>
          <w:rFonts w:ascii="Times New Roman" w:hAnsi="Times New Roman" w:cs="Times New Roman"/>
          <w:b/>
          <w:sz w:val="24"/>
          <w:szCs w:val="24"/>
        </w:rPr>
      </w:pPr>
    </w:p>
    <w:p w:rsidR="00341BF6"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ОУПП.10 </w:t>
      </w:r>
      <w:r w:rsidRPr="00C30E82">
        <w:rPr>
          <w:rFonts w:ascii="Times New Roman" w:hAnsi="Times New Roman" w:cs="Times New Roman"/>
          <w:b/>
          <w:sz w:val="24"/>
          <w:szCs w:val="24"/>
        </w:rPr>
        <w:t>ИНФОРМАТИКА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C30E82">
        <w:rPr>
          <w:rFonts w:ascii="Times New Roman" w:hAnsi="Times New Roman" w:cs="Times New Roman"/>
          <w:sz w:val="24"/>
          <w:szCs w:val="24"/>
        </w:rPr>
        <w:t xml:space="preserve">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«Информатика» направлено на достижение следующих целей:</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формирование у обучающихся умений осуществлять поиск и использование</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информации, необходимой для эффективного выполнения профессиональных задач, профессионального и личностного развития;</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приобретение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приобретение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Освоение учебной дисциплины «Информатика»,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w:t>
      </w:r>
      <w:r>
        <w:rPr>
          <w:rFonts w:ascii="Times New Roman" w:hAnsi="Times New Roman" w:cs="Times New Roman"/>
          <w:sz w:val="24"/>
          <w:szCs w:val="24"/>
        </w:rPr>
        <w:t xml:space="preserve">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C30E82">
        <w:rPr>
          <w:rFonts w:ascii="Times New Roman" w:hAnsi="Times New Roman" w:cs="Times New Roman"/>
          <w:sz w:val="24"/>
          <w:szCs w:val="24"/>
        </w:rPr>
        <w:t>2</w:t>
      </w:r>
      <w:r>
        <w:rPr>
          <w:rFonts w:ascii="Times New Roman" w:hAnsi="Times New Roman" w:cs="Times New Roman"/>
          <w:sz w:val="24"/>
          <w:szCs w:val="24"/>
        </w:rPr>
        <w:t>10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Форма промежуточной аттестации – </w:t>
      </w:r>
      <w:r>
        <w:rPr>
          <w:rFonts w:ascii="Times New Roman" w:hAnsi="Times New Roman" w:cs="Times New Roman"/>
          <w:sz w:val="24"/>
          <w:szCs w:val="24"/>
        </w:rPr>
        <w:t>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ОУПП.11</w:t>
      </w:r>
      <w:r w:rsidRPr="00C30E82">
        <w:rPr>
          <w:rFonts w:ascii="Times New Roman" w:hAnsi="Times New Roman" w:cs="Times New Roman"/>
          <w:b/>
          <w:sz w:val="24"/>
          <w:szCs w:val="24"/>
        </w:rPr>
        <w:t xml:space="preserve"> ФИЗИКА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программа учебной дисциплины «Физика» предназначена для изучения физики в государственном бюджетном образовательном учреждении Октябрьский многопрофильный профессиональный колледж, реализующем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C30E82">
        <w:rPr>
          <w:rFonts w:ascii="Times New Roman" w:hAnsi="Times New Roman" w:cs="Times New Roman"/>
          <w:sz w:val="24"/>
          <w:szCs w:val="24"/>
        </w:rPr>
        <w:t xml:space="preserve">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«Физика» направлено на достижение следующих целей:</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практически использовать физические знания; оценивать достоверность </w:t>
      </w:r>
      <w:proofErr w:type="gramStart"/>
      <w:r w:rsidRPr="00C30E82">
        <w:rPr>
          <w:rFonts w:ascii="Times New Roman" w:hAnsi="Times New Roman" w:cs="Times New Roman"/>
          <w:sz w:val="24"/>
          <w:szCs w:val="24"/>
        </w:rPr>
        <w:t>естественно-научной</w:t>
      </w:r>
      <w:proofErr w:type="gramEnd"/>
      <w:r w:rsidRPr="00C30E82">
        <w:rPr>
          <w:rFonts w:ascii="Times New Roman" w:hAnsi="Times New Roman" w:cs="Times New Roman"/>
          <w:sz w:val="24"/>
          <w:szCs w:val="24"/>
        </w:rPr>
        <w:t xml:space="preserve"> информации;</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 - 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физики. Освоение содержания учебной дисциплины «Физика»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270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экзамен.</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ОУП.12</w:t>
      </w:r>
      <w:r w:rsidRPr="00C30E82">
        <w:rPr>
          <w:rFonts w:ascii="Times New Roman" w:hAnsi="Times New Roman" w:cs="Times New Roman"/>
          <w:b/>
          <w:sz w:val="24"/>
          <w:szCs w:val="24"/>
        </w:rPr>
        <w:t xml:space="preserve"> ХИМИЯ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«Химия» предназначена для изучения химии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«Химия»,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C30E82">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«Химия» направлено на достижение следующих целей: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формирование у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умения оценивать значимость химического знания для каждого человека;</w:t>
      </w:r>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формирование у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w:t>
      </w:r>
      <w:proofErr w:type="gramEnd"/>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коммуникативных навыков, навыков измерений, сотрудничества, безопасного обращения с веществами в повседневной жизни).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химии. Освоение содержания учебной дисциплины «Химия»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171 час.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УЧЕБНОЙ ДИСЦИПЛИНЫ </w:t>
      </w:r>
    </w:p>
    <w:p w:rsidR="00341BF6" w:rsidRPr="00C30E82" w:rsidRDefault="00B62B05"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w:t>
      </w:r>
      <w:r w:rsidR="00341BF6">
        <w:rPr>
          <w:rFonts w:ascii="Times New Roman" w:hAnsi="Times New Roman" w:cs="Times New Roman"/>
          <w:b/>
          <w:sz w:val="24"/>
          <w:szCs w:val="24"/>
        </w:rPr>
        <w:t>П.13</w:t>
      </w:r>
      <w:r w:rsidR="00341BF6" w:rsidRPr="00C30E82">
        <w:rPr>
          <w:rFonts w:ascii="Times New Roman" w:hAnsi="Times New Roman" w:cs="Times New Roman"/>
          <w:b/>
          <w:sz w:val="24"/>
          <w:szCs w:val="24"/>
        </w:rPr>
        <w:t xml:space="preserve"> ЭКОЛОГИЯ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«Экология» предназначена для изучения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«Экология»,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C30E82">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«Экология» направлено на достижение следующих целей:</w:t>
      </w:r>
    </w:p>
    <w:p w:rsidR="00341BF6" w:rsidRPr="00C30E82" w:rsidRDefault="00341BF6" w:rsidP="00341BF6">
      <w:pPr>
        <w:numPr>
          <w:ilvl w:val="0"/>
          <w:numId w:val="10"/>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w:t>
      </w:r>
      <w:proofErr w:type="gramStart"/>
      <w:r w:rsidRPr="00C30E82">
        <w:rPr>
          <w:rFonts w:ascii="Times New Roman" w:hAnsi="Times New Roman" w:cs="Times New Roman"/>
          <w:sz w:val="24"/>
          <w:szCs w:val="24"/>
        </w:rPr>
        <w:t>естественно-научной</w:t>
      </w:r>
      <w:proofErr w:type="gramEnd"/>
      <w:r w:rsidRPr="00C30E82">
        <w:rPr>
          <w:rFonts w:ascii="Times New Roman" w:hAnsi="Times New Roman" w:cs="Times New Roman"/>
          <w:sz w:val="24"/>
          <w:szCs w:val="24"/>
        </w:rPr>
        <w:t xml:space="preserve"> и социальной дисциплины, ее роли в формировании картины мира; о методах научного познания;</w:t>
      </w:r>
    </w:p>
    <w:p w:rsidR="00341BF6" w:rsidRPr="00C30E82" w:rsidRDefault="00341BF6" w:rsidP="00341BF6">
      <w:pPr>
        <w:numPr>
          <w:ilvl w:val="0"/>
          <w:numId w:val="10"/>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rsidR="00341BF6" w:rsidRPr="00C30E82" w:rsidRDefault="00341BF6" w:rsidP="00341BF6">
      <w:pPr>
        <w:numPr>
          <w:ilvl w:val="0"/>
          <w:numId w:val="10"/>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341BF6" w:rsidRPr="00C30E82" w:rsidRDefault="00341BF6" w:rsidP="00341BF6">
      <w:pPr>
        <w:numPr>
          <w:ilvl w:val="0"/>
          <w:numId w:val="10"/>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341BF6" w:rsidRPr="00C30E82" w:rsidRDefault="00341BF6" w:rsidP="00341BF6">
      <w:pPr>
        <w:numPr>
          <w:ilvl w:val="0"/>
          <w:numId w:val="10"/>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экологии. Освоение содержания учебной дисциплины «Экология»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w:t>
      </w:r>
      <w:r w:rsidR="00B62B05">
        <w:rPr>
          <w:rFonts w:ascii="Times New Roman" w:hAnsi="Times New Roman" w:cs="Times New Roman"/>
          <w:sz w:val="24"/>
          <w:szCs w:val="24"/>
        </w:rPr>
        <w:t>чебной нагрузки обучающегося –162</w:t>
      </w:r>
      <w:r w:rsidRPr="00C30E82">
        <w:rPr>
          <w:rFonts w:ascii="Times New Roman" w:hAnsi="Times New Roman" w:cs="Times New Roman"/>
          <w:sz w:val="24"/>
          <w:szCs w:val="24"/>
        </w:rPr>
        <w:t xml:space="preserve">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Default="00341BF6" w:rsidP="00341BF6">
      <w:pPr>
        <w:spacing w:after="0" w:line="240" w:lineRule="auto"/>
        <w:jc w:val="center"/>
        <w:rPr>
          <w:rFonts w:ascii="Times New Roman" w:hAnsi="Times New Roman" w:cs="Times New Roman"/>
          <w:b/>
          <w:sz w:val="24"/>
          <w:szCs w:val="24"/>
          <w:highlight w:val="yellow"/>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Дополнительные учебные дисциплины по выбору</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B62B05" w:rsidRDefault="00341BF6" w:rsidP="00341BF6">
      <w:pPr>
        <w:spacing w:after="0" w:line="240" w:lineRule="auto"/>
        <w:jc w:val="center"/>
        <w:rPr>
          <w:rFonts w:ascii="Times New Roman" w:hAnsi="Times New Roman" w:cs="Times New Roman"/>
          <w:b/>
          <w:sz w:val="24"/>
          <w:szCs w:val="24"/>
        </w:rPr>
      </w:pPr>
      <w:r w:rsidRPr="00B62B05">
        <w:rPr>
          <w:rFonts w:ascii="Times New Roman" w:hAnsi="Times New Roman" w:cs="Times New Roman"/>
          <w:b/>
          <w:sz w:val="24"/>
          <w:szCs w:val="24"/>
        </w:rPr>
        <w:t>АННОТАЦИЯ К РАБОЧЕЙ ПРОГРАММЕ УЧЕБНОЙ ДИСЦИПЛИНЫ</w:t>
      </w:r>
    </w:p>
    <w:p w:rsidR="00341BF6" w:rsidRPr="00C30E82" w:rsidRDefault="00B62B05" w:rsidP="00341BF6">
      <w:pPr>
        <w:spacing w:after="0" w:line="240" w:lineRule="auto"/>
        <w:jc w:val="center"/>
        <w:rPr>
          <w:rFonts w:ascii="Times New Roman" w:hAnsi="Times New Roman" w:cs="Times New Roman"/>
          <w:b/>
          <w:sz w:val="24"/>
          <w:szCs w:val="24"/>
        </w:rPr>
      </w:pPr>
      <w:r w:rsidRPr="00B62B05">
        <w:rPr>
          <w:rFonts w:ascii="Times New Roman" w:hAnsi="Times New Roman" w:cs="Times New Roman"/>
          <w:b/>
          <w:sz w:val="24"/>
          <w:szCs w:val="24"/>
        </w:rPr>
        <w:t>УД.14 ВВЕДЕНИЕ В ПРОФЕССИЮ</w:t>
      </w:r>
    </w:p>
    <w:p w:rsidR="00B62B05" w:rsidRPr="008A7D05" w:rsidRDefault="00B62B05" w:rsidP="00B62B05">
      <w:pPr>
        <w:spacing w:after="0" w:line="240" w:lineRule="auto"/>
        <w:jc w:val="both"/>
        <w:rPr>
          <w:rFonts w:ascii="Times New Roman" w:hAnsi="Times New Roman" w:cs="Times New Roman"/>
          <w:sz w:val="24"/>
          <w:szCs w:val="24"/>
        </w:rPr>
      </w:pPr>
      <w:proofErr w:type="gramStart"/>
      <w:r w:rsidRPr="001C2ACE">
        <w:rPr>
          <w:rFonts w:ascii="Times New Roman" w:hAnsi="Times New Roman" w:cs="Times New Roman"/>
          <w:sz w:val="24"/>
          <w:szCs w:val="24"/>
          <w:lang w:eastAsia="en-US"/>
        </w:rPr>
        <w:t>Рабочая программа учебной дисциплины УП.14 Введение в профессию</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является частью основной профессиональной образовательной программы среднего профессионального образования -</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 xml:space="preserve">программы подготовки квалифицированных рабочих, служащих </w:t>
      </w:r>
      <w:r>
        <w:rPr>
          <w:rFonts w:ascii="Times New Roman" w:hAnsi="Times New Roman" w:cs="Times New Roman"/>
          <w:sz w:val="24"/>
          <w:szCs w:val="24"/>
          <w:lang w:eastAsia="en-US"/>
        </w:rPr>
        <w:t xml:space="preserve">в соответствии с </w:t>
      </w:r>
      <w:r>
        <w:rPr>
          <w:rFonts w:ascii="Times New Roman" w:hAnsi="Times New Roman" w:cs="Times New Roman"/>
          <w:sz w:val="24"/>
          <w:szCs w:val="24"/>
        </w:rPr>
        <w:t>ФГОС СПО</w:t>
      </w:r>
      <w:r w:rsidRPr="00B40E05">
        <w:rPr>
          <w:rFonts w:ascii="Times New Roman" w:hAnsi="Times New Roman" w:cs="Times New Roman"/>
          <w:sz w:val="24"/>
          <w:szCs w:val="24"/>
        </w:rPr>
        <w:t xml:space="preserve">15.01.05 </w:t>
      </w:r>
      <w:r>
        <w:rPr>
          <w:rFonts w:ascii="Times New Roman" w:hAnsi="Times New Roman" w:cs="Times New Roman"/>
          <w:sz w:val="24"/>
          <w:szCs w:val="24"/>
        </w:rPr>
        <w:t>С</w:t>
      </w:r>
      <w:r w:rsidRPr="00B40E05">
        <w:rPr>
          <w:rFonts w:ascii="Times New Roman" w:hAnsi="Times New Roman" w:cs="Times New Roman"/>
          <w:sz w:val="24"/>
          <w:szCs w:val="24"/>
        </w:rPr>
        <w:t>варщик</w:t>
      </w:r>
      <w:r>
        <w:rPr>
          <w:rFonts w:ascii="Times New Roman" w:hAnsi="Times New Roman" w:cs="Times New Roman"/>
          <w:sz w:val="24"/>
          <w:szCs w:val="24"/>
        </w:rPr>
        <w:t xml:space="preserve"> </w:t>
      </w:r>
      <w:r w:rsidRPr="00B40E05">
        <w:rPr>
          <w:rFonts w:ascii="Times New Roman" w:hAnsi="Times New Roman" w:cs="Times New Roman"/>
          <w:sz w:val="24"/>
          <w:szCs w:val="24"/>
        </w:rPr>
        <w:t>(ручной и частично механизированной сварки (наплавки)</w:t>
      </w:r>
      <w:r>
        <w:rPr>
          <w:rFonts w:ascii="Times New Roman" w:hAnsi="Times New Roman" w:cs="Times New Roman"/>
          <w:sz w:val="24"/>
          <w:szCs w:val="24"/>
        </w:rPr>
        <w:t>.</w:t>
      </w:r>
      <w:proofErr w:type="gramEnd"/>
    </w:p>
    <w:p w:rsidR="00B62B05" w:rsidRPr="001C2ACE" w:rsidRDefault="00B62B05" w:rsidP="00B62B05">
      <w:pPr>
        <w:autoSpaceDE w:val="0"/>
        <w:autoSpaceDN w:val="0"/>
        <w:adjustRightInd w:val="0"/>
        <w:spacing w:after="0" w:line="240" w:lineRule="auto"/>
        <w:jc w:val="both"/>
        <w:rPr>
          <w:rFonts w:ascii="Times New Roman" w:hAnsi="Times New Roman" w:cs="Times New Roman"/>
          <w:sz w:val="24"/>
          <w:szCs w:val="24"/>
          <w:lang w:eastAsia="en-US"/>
        </w:rPr>
      </w:pPr>
      <w:r w:rsidRPr="001C2ACE">
        <w:rPr>
          <w:rFonts w:ascii="Times New Roman" w:hAnsi="Times New Roman" w:cs="Times New Roman"/>
          <w:sz w:val="24"/>
          <w:szCs w:val="24"/>
          <w:lang w:eastAsia="en-US"/>
        </w:rPr>
        <w:t>Дисциплина входит в цикл дополнительных уч</w:t>
      </w:r>
      <w:r>
        <w:rPr>
          <w:rFonts w:ascii="Times New Roman" w:hAnsi="Times New Roman" w:cs="Times New Roman"/>
          <w:sz w:val="24"/>
          <w:szCs w:val="24"/>
          <w:lang w:eastAsia="en-US"/>
        </w:rPr>
        <w:t xml:space="preserve">ебных предметов, состоит из </w:t>
      </w:r>
      <w:r w:rsidRPr="001C2ACE">
        <w:rPr>
          <w:rFonts w:ascii="Times New Roman" w:hAnsi="Times New Roman" w:cs="Times New Roman"/>
          <w:sz w:val="24"/>
          <w:szCs w:val="24"/>
          <w:lang w:eastAsia="en-US"/>
        </w:rPr>
        <w:t xml:space="preserve"> блоков: Основы проектной деятельности, </w:t>
      </w:r>
      <w:r>
        <w:rPr>
          <w:rFonts w:ascii="Times New Roman" w:hAnsi="Times New Roman" w:cs="Times New Roman"/>
          <w:sz w:val="24"/>
          <w:szCs w:val="24"/>
          <w:lang w:eastAsia="en-US"/>
        </w:rPr>
        <w:t>Основы экономическо-правовой деятельности,</w:t>
      </w:r>
      <w:r w:rsidRPr="001C2ACE">
        <w:rPr>
          <w:rFonts w:ascii="Times New Roman" w:hAnsi="Times New Roman" w:cs="Times New Roman"/>
          <w:sz w:val="24"/>
          <w:szCs w:val="24"/>
          <w:lang w:eastAsia="en-US"/>
        </w:rPr>
        <w:t xml:space="preserve"> Основы финансовой грамотности, Эффект</w:t>
      </w:r>
      <w:r>
        <w:rPr>
          <w:rFonts w:ascii="Times New Roman" w:hAnsi="Times New Roman" w:cs="Times New Roman"/>
          <w:sz w:val="24"/>
          <w:szCs w:val="24"/>
          <w:lang w:eastAsia="en-US"/>
        </w:rPr>
        <w:t>ивное поведение на рынке труда.</w:t>
      </w:r>
    </w:p>
    <w:p w:rsidR="00B62B05" w:rsidRPr="00226154" w:rsidRDefault="00B62B05" w:rsidP="00B62B05">
      <w:pPr>
        <w:pStyle w:val="s1"/>
        <w:shd w:val="clear" w:color="auto" w:fill="FFFFFF"/>
        <w:spacing w:before="0" w:beforeAutospacing="0" w:after="0" w:afterAutospacing="0"/>
        <w:ind w:firstLine="709"/>
        <w:jc w:val="both"/>
      </w:pPr>
      <w:r w:rsidRPr="00CA3CE1">
        <w:t>УП.</w:t>
      </w:r>
      <w:r>
        <w:t>14</w:t>
      </w:r>
      <w:r w:rsidRPr="00CA3CE1">
        <w:t xml:space="preserve"> </w:t>
      </w:r>
      <w:r>
        <w:t>В</w:t>
      </w:r>
      <w:r w:rsidRPr="00CA3CE1">
        <w:t>ведение в профессию</w:t>
      </w:r>
      <w:r>
        <w:t xml:space="preserve"> программа направлена на достижение результатов:</w:t>
      </w:r>
      <w:r w:rsidRPr="00306F1E">
        <w:rPr>
          <w:b/>
        </w:rPr>
        <w:t xml:space="preserve"> </w:t>
      </w:r>
    </w:p>
    <w:p w:rsidR="00B62B05" w:rsidRPr="00D80E73" w:rsidRDefault="00B62B05" w:rsidP="00B62B05">
      <w:pPr>
        <w:pStyle w:val="s1"/>
        <w:shd w:val="clear" w:color="auto" w:fill="FFFFFF"/>
        <w:spacing w:before="0" w:beforeAutospacing="0" w:after="0" w:afterAutospacing="0"/>
        <w:ind w:firstLine="709"/>
        <w:jc w:val="both"/>
      </w:pPr>
      <w:r>
        <w:t>1)</w:t>
      </w:r>
      <w:r w:rsidRPr="00D80E73">
        <w:t xml:space="preserve">развитие личности обучающихся средствами </w:t>
      </w:r>
      <w:r>
        <w:t xml:space="preserve">учебного предмета, </w:t>
      </w:r>
      <w:r w:rsidRPr="00D80E73">
        <w:t>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62B05" w:rsidRPr="00D80E73" w:rsidRDefault="00B62B05" w:rsidP="00B62B05">
      <w:pPr>
        <w:pStyle w:val="s1"/>
        <w:shd w:val="clear" w:color="auto" w:fill="FFFFFF"/>
        <w:spacing w:before="0" w:beforeAutospacing="0" w:after="0" w:afterAutospacing="0"/>
        <w:ind w:firstLine="709"/>
        <w:jc w:val="both"/>
      </w:pPr>
      <w:r>
        <w:t>2)</w:t>
      </w:r>
      <w:r w:rsidRPr="00D80E73">
        <w:t>овладение систематическими знаниями и приобретение опыта осуществления целесообразной и результативной деятельности;</w:t>
      </w:r>
    </w:p>
    <w:p w:rsidR="00B62B05" w:rsidRPr="00D80E73" w:rsidRDefault="00B62B05" w:rsidP="00B62B05">
      <w:pPr>
        <w:pStyle w:val="s1"/>
        <w:shd w:val="clear" w:color="auto" w:fill="FFFFFF"/>
        <w:spacing w:before="0" w:beforeAutospacing="0" w:after="0" w:afterAutospacing="0"/>
        <w:ind w:firstLine="709"/>
        <w:jc w:val="both"/>
      </w:pPr>
      <w:r>
        <w:t>3)</w:t>
      </w:r>
      <w:r w:rsidRPr="00D80E73">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D80E73">
        <w:t>саморегуляции</w:t>
      </w:r>
      <w:proofErr w:type="spellEnd"/>
      <w:r w:rsidRPr="00D80E73">
        <w:t>;</w:t>
      </w:r>
    </w:p>
    <w:p w:rsidR="00B62B05" w:rsidRPr="00D80E73" w:rsidRDefault="00B62B05" w:rsidP="00B62B05">
      <w:pPr>
        <w:pStyle w:val="s1"/>
        <w:shd w:val="clear" w:color="auto" w:fill="FFFFFF"/>
        <w:spacing w:before="0" w:beforeAutospacing="0" w:after="0" w:afterAutospacing="0"/>
        <w:ind w:firstLine="709"/>
        <w:jc w:val="both"/>
      </w:pPr>
      <w:r>
        <w:t>4)</w:t>
      </w:r>
      <w:r w:rsidRPr="00D80E73">
        <w:t>обеспечение академической мобильности и (или) возможности поддерживать избранное направление образования;</w:t>
      </w:r>
    </w:p>
    <w:p w:rsidR="00B62B05" w:rsidRPr="00D80E73" w:rsidRDefault="00B62B05" w:rsidP="00B62B05">
      <w:pPr>
        <w:pStyle w:val="s1"/>
        <w:shd w:val="clear" w:color="auto" w:fill="FFFFFF"/>
        <w:spacing w:before="0" w:beforeAutospacing="0" w:after="0" w:afterAutospacing="0"/>
        <w:ind w:firstLine="709"/>
        <w:jc w:val="both"/>
      </w:pPr>
      <w:r w:rsidRPr="00D80E73">
        <w:t xml:space="preserve">5) обеспечение профессиональной ориентации </w:t>
      </w:r>
      <w:proofErr w:type="gramStart"/>
      <w:r w:rsidRPr="00D80E73">
        <w:t>обучающихся</w:t>
      </w:r>
      <w:proofErr w:type="gramEnd"/>
      <w:r w:rsidRPr="00D80E73">
        <w:t>.</w:t>
      </w:r>
    </w:p>
    <w:p w:rsidR="00B62B05" w:rsidRDefault="00B62B05" w:rsidP="00B62B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 УП.14 Введение в профессию</w:t>
      </w:r>
      <w:r w:rsidRPr="00CA3C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Pr="001C2ACE">
        <w:rPr>
          <w:rFonts w:ascii="Times New Roman" w:hAnsi="Times New Roman" w:cs="Times New Roman"/>
          <w:sz w:val="24"/>
          <w:szCs w:val="24"/>
          <w:lang w:eastAsia="en-US"/>
        </w:rPr>
        <w:t xml:space="preserve">Основы проектной деятельности, </w:t>
      </w:r>
      <w:r>
        <w:rPr>
          <w:rFonts w:ascii="Times New Roman" w:hAnsi="Times New Roman" w:cs="Times New Roman"/>
          <w:sz w:val="24"/>
          <w:szCs w:val="24"/>
          <w:lang w:eastAsia="en-US"/>
        </w:rPr>
        <w:t>Основы экономическо-правовой деятельности,</w:t>
      </w:r>
      <w:r w:rsidRPr="001C2ACE">
        <w:rPr>
          <w:rFonts w:ascii="Times New Roman" w:hAnsi="Times New Roman" w:cs="Times New Roman"/>
          <w:sz w:val="24"/>
          <w:szCs w:val="24"/>
          <w:lang w:eastAsia="en-US"/>
        </w:rPr>
        <w:t xml:space="preserve"> Основы финансовой грамотности, Эффект</w:t>
      </w:r>
      <w:r>
        <w:rPr>
          <w:rFonts w:ascii="Times New Roman" w:hAnsi="Times New Roman" w:cs="Times New Roman"/>
          <w:sz w:val="24"/>
          <w:szCs w:val="24"/>
          <w:lang w:eastAsia="en-US"/>
        </w:rPr>
        <w:t>ивное поведение на рынке труда)</w:t>
      </w:r>
      <w:r>
        <w:rPr>
          <w:rFonts w:ascii="Times New Roman" w:hAnsi="Times New Roman" w:cs="Times New Roman"/>
          <w:sz w:val="24"/>
          <w:szCs w:val="24"/>
        </w:rPr>
        <w:t>: максимальной учебной нагрузки обучающегося –427 часов.</w:t>
      </w:r>
    </w:p>
    <w:p w:rsidR="00B62B05" w:rsidRDefault="00B62B05" w:rsidP="00B62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Общепрофессиональные учебные дисциплины</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 ОП.01. ОСНОВЫ ИНЖЕНЕРНОЙ ГРАФИКИ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ОП.01. Основы инженерной графики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b/>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p>
    <w:p w:rsidR="00341BF6" w:rsidRPr="00C30E82" w:rsidRDefault="00341BF6" w:rsidP="00341BF6">
      <w:pPr>
        <w:numPr>
          <w:ilvl w:val="0"/>
          <w:numId w:val="15"/>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читать чертежи средней сложности и сложных конструкций, изделий, узлов и деталей;</w:t>
      </w:r>
    </w:p>
    <w:p w:rsidR="00341BF6" w:rsidRPr="00C30E82" w:rsidRDefault="00341BF6" w:rsidP="00341BF6">
      <w:pPr>
        <w:numPr>
          <w:ilvl w:val="0"/>
          <w:numId w:val="15"/>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пользоваться конструкторской документацией для выполнения трудовых функций.</w:t>
      </w:r>
    </w:p>
    <w:p w:rsidR="00341BF6" w:rsidRPr="00C30E82" w:rsidRDefault="00341BF6" w:rsidP="00341BF6">
      <w:pPr>
        <w:spacing w:after="0" w:line="240" w:lineRule="auto"/>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освоения дисциплины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должен</w:t>
      </w:r>
    </w:p>
    <w:p w:rsidR="00341BF6" w:rsidRPr="00C30E82" w:rsidRDefault="00341BF6" w:rsidP="00341BF6">
      <w:pPr>
        <w:spacing w:after="0" w:line="240" w:lineRule="auto"/>
        <w:rPr>
          <w:rFonts w:ascii="Times New Roman" w:hAnsi="Times New Roman" w:cs="Times New Roman"/>
          <w:sz w:val="24"/>
          <w:szCs w:val="24"/>
        </w:rPr>
      </w:pPr>
      <w:r w:rsidRPr="00C30E82">
        <w:rPr>
          <w:rFonts w:ascii="Times New Roman" w:hAnsi="Times New Roman" w:cs="Times New Roman"/>
          <w:sz w:val="24"/>
          <w:szCs w:val="24"/>
        </w:rPr>
        <w:t>знать:</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основные правила чтения конструкторской документации;</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общие сведения о сборочных чертежах;</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основы машиностроительного черчения;</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требование единой системы конструкторской документации (ЕСКД).</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w:t>
      </w:r>
      <w:r>
        <w:rPr>
          <w:rFonts w:ascii="Times New Roman" w:hAnsi="Times New Roman" w:cs="Times New Roman"/>
          <w:sz w:val="24"/>
          <w:szCs w:val="24"/>
        </w:rPr>
        <w:t xml:space="preserve">учебной нагрузки обучающихся – </w:t>
      </w:r>
      <w:r w:rsidR="00B62B05">
        <w:rPr>
          <w:rFonts w:ascii="Times New Roman" w:hAnsi="Times New Roman" w:cs="Times New Roman"/>
          <w:sz w:val="24"/>
          <w:szCs w:val="24"/>
        </w:rPr>
        <w:t>108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ОП.02. ОСНОВЫ ЭЛЕКТРОТЕХНИКИ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ОП.01. Основы электротехники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b/>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p>
    <w:p w:rsidR="00341BF6" w:rsidRPr="00C30E82" w:rsidRDefault="00341BF6" w:rsidP="00341BF6">
      <w:pPr>
        <w:numPr>
          <w:ilvl w:val="0"/>
          <w:numId w:val="17"/>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читать структурные, монтажные и простые принципиальные электрические схемы;</w:t>
      </w:r>
    </w:p>
    <w:p w:rsidR="00341BF6" w:rsidRPr="00C30E82" w:rsidRDefault="00341BF6" w:rsidP="00341BF6">
      <w:pPr>
        <w:numPr>
          <w:ilvl w:val="0"/>
          <w:numId w:val="17"/>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рассчитывать и измерять основные параметры простых электрических, магнитных и электронных цепей;</w:t>
      </w:r>
    </w:p>
    <w:p w:rsidR="00341BF6" w:rsidRPr="00C30E82" w:rsidRDefault="00341BF6" w:rsidP="00341BF6">
      <w:pPr>
        <w:numPr>
          <w:ilvl w:val="0"/>
          <w:numId w:val="1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 использовать в работе электроизмерительные приборы;</w:t>
      </w:r>
    </w:p>
    <w:p w:rsidR="00341BF6" w:rsidRPr="00C30E82" w:rsidRDefault="00341BF6" w:rsidP="00341BF6">
      <w:pPr>
        <w:spacing w:after="0" w:line="240" w:lineRule="auto"/>
        <w:jc w:val="both"/>
        <w:rPr>
          <w:rFonts w:ascii="Times New Roman" w:hAnsi="Times New Roman" w:cs="Times New Roman"/>
          <w:sz w:val="24"/>
          <w:szCs w:val="24"/>
        </w:rPr>
      </w:pPr>
      <w:r w:rsidRPr="00C30E82">
        <w:t xml:space="preserve"> </w:t>
      </w:r>
      <w:r w:rsidRPr="00C30E82">
        <w:rPr>
          <w:rFonts w:ascii="Times New Roman" w:hAnsi="Times New Roman" w:cs="Times New Roman"/>
          <w:sz w:val="24"/>
          <w:szCs w:val="24"/>
        </w:rPr>
        <w:t xml:space="preserve">знать: </w:t>
      </w:r>
    </w:p>
    <w:p w:rsidR="00341BF6" w:rsidRPr="00C30E82" w:rsidRDefault="00341BF6" w:rsidP="00341BF6">
      <w:pPr>
        <w:numPr>
          <w:ilvl w:val="0"/>
          <w:numId w:val="1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единицы измерения силы тока, напряжения, мощности электрического тока, сопротивления проводников; </w:t>
      </w:r>
    </w:p>
    <w:p w:rsidR="00341BF6" w:rsidRPr="00C30E82" w:rsidRDefault="00341BF6" w:rsidP="00341BF6">
      <w:pPr>
        <w:numPr>
          <w:ilvl w:val="0"/>
          <w:numId w:val="18"/>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методы расчета и измерения основных параметров простых электрических, магнитных и электронных цепей; свойства постоянного и переменного электрического тока; принципы последовательного и параллельного соединения проводников и источников тока; </w:t>
      </w:r>
    </w:p>
    <w:p w:rsidR="00341BF6" w:rsidRPr="00C30E82" w:rsidRDefault="00341BF6" w:rsidP="00341BF6">
      <w:pPr>
        <w:numPr>
          <w:ilvl w:val="0"/>
          <w:numId w:val="18"/>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электроизмерительные приборы (амперметр, вольтметр), их устройство, принцип действия и правила включения в электрическую цепь; свойства магнитного поля; </w:t>
      </w:r>
    </w:p>
    <w:p w:rsidR="00341BF6" w:rsidRPr="00C30E82" w:rsidRDefault="00341BF6" w:rsidP="00341BF6">
      <w:pPr>
        <w:numPr>
          <w:ilvl w:val="0"/>
          <w:numId w:val="18"/>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двигатели постоянного и переменного тока, их устройство и принцип действия;</w:t>
      </w:r>
    </w:p>
    <w:p w:rsidR="00341BF6" w:rsidRPr="00C30E82" w:rsidRDefault="00341BF6" w:rsidP="00341BF6">
      <w:pPr>
        <w:numPr>
          <w:ilvl w:val="0"/>
          <w:numId w:val="1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правила пуска, остановки электродвигателей, установленных на эксплуатируемом оборудовании; аппаратуру защиты электродвигателей; методы защиты от короткого замыкания; заземление, </w:t>
      </w:r>
      <w:proofErr w:type="spellStart"/>
      <w:r w:rsidRPr="00C30E82">
        <w:rPr>
          <w:rFonts w:ascii="Times New Roman" w:hAnsi="Times New Roman" w:cs="Times New Roman"/>
          <w:sz w:val="24"/>
          <w:szCs w:val="24"/>
        </w:rPr>
        <w:t>зануление</w:t>
      </w:r>
      <w:proofErr w:type="spellEnd"/>
      <w:r w:rsidRPr="00C30E82">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51 час.</w:t>
      </w:r>
    </w:p>
    <w:p w:rsidR="00341BF6"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0758B8" w:rsidRDefault="000758B8" w:rsidP="00341BF6">
      <w:pPr>
        <w:spacing w:after="0" w:line="240" w:lineRule="auto"/>
        <w:jc w:val="both"/>
        <w:rPr>
          <w:rFonts w:ascii="Times New Roman" w:hAnsi="Times New Roman" w:cs="Times New Roman"/>
          <w:sz w:val="24"/>
          <w:szCs w:val="24"/>
        </w:rPr>
      </w:pPr>
    </w:p>
    <w:p w:rsidR="000758B8" w:rsidRDefault="000758B8" w:rsidP="00341BF6">
      <w:pPr>
        <w:spacing w:after="0" w:line="240" w:lineRule="auto"/>
        <w:jc w:val="both"/>
        <w:rPr>
          <w:rFonts w:ascii="Times New Roman" w:hAnsi="Times New Roman" w:cs="Times New Roman"/>
          <w:sz w:val="24"/>
          <w:szCs w:val="24"/>
        </w:rPr>
      </w:pPr>
    </w:p>
    <w:p w:rsidR="000758B8" w:rsidRDefault="000758B8" w:rsidP="00341BF6">
      <w:pPr>
        <w:spacing w:after="0" w:line="240" w:lineRule="auto"/>
        <w:jc w:val="both"/>
        <w:rPr>
          <w:rFonts w:ascii="Times New Roman" w:hAnsi="Times New Roman" w:cs="Times New Roman"/>
          <w:sz w:val="24"/>
          <w:szCs w:val="24"/>
        </w:rPr>
      </w:pPr>
    </w:p>
    <w:p w:rsidR="000758B8" w:rsidRPr="00C30E82" w:rsidRDefault="000758B8"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both"/>
        <w:rPr>
          <w:rFonts w:ascii="Times New Roman" w:hAnsi="Times New Roman" w:cs="Times New Roman"/>
          <w:b/>
          <w:sz w:val="24"/>
          <w:szCs w:val="24"/>
        </w:rPr>
      </w:pPr>
    </w:p>
    <w:p w:rsidR="009653B0"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АННОТАЦИЯ К РАБОЧЕЙ ПРОГРАММЕ УЧЕБНОЙ</w:t>
      </w:r>
      <w:r w:rsidR="009653B0">
        <w:rPr>
          <w:rFonts w:ascii="Times New Roman" w:hAnsi="Times New Roman" w:cs="Times New Roman"/>
          <w:b/>
          <w:sz w:val="24"/>
          <w:szCs w:val="24"/>
        </w:rPr>
        <w:t xml:space="preserve"> </w:t>
      </w:r>
      <w:r w:rsidRPr="00C30E82">
        <w:rPr>
          <w:rFonts w:ascii="Times New Roman" w:hAnsi="Times New Roman" w:cs="Times New Roman"/>
          <w:b/>
          <w:sz w:val="24"/>
          <w:szCs w:val="24"/>
        </w:rPr>
        <w:t xml:space="preserve">ДИСЦИПЛИНЫ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ОП.03 ОСНОВЫ МАТЕРИАЛОВЕДЕНИЯ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ОП.03. Основы материаловедения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19"/>
        </w:numPr>
        <w:spacing w:after="0" w:line="240" w:lineRule="auto"/>
        <w:contextualSpacing/>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пользоваться справочными таблицами для определения свойств материалов; выбирать материалы для осуществления профессиональной деятельности;</w:t>
      </w:r>
    </w:p>
    <w:p w:rsidR="00341BF6" w:rsidRPr="00C30E82" w:rsidRDefault="00341BF6" w:rsidP="00341BF6">
      <w:pPr>
        <w:spacing w:after="0" w:line="240" w:lineRule="auto"/>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знать: </w:t>
      </w:r>
    </w:p>
    <w:p w:rsidR="00341BF6" w:rsidRPr="00C30E82" w:rsidRDefault="00341BF6" w:rsidP="00341BF6">
      <w:pPr>
        <w:numPr>
          <w:ilvl w:val="0"/>
          <w:numId w:val="19"/>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 </w:t>
      </w:r>
    </w:p>
    <w:p w:rsidR="00341BF6" w:rsidRPr="00C30E82" w:rsidRDefault="00341BF6" w:rsidP="00341BF6">
      <w:pPr>
        <w:numPr>
          <w:ilvl w:val="0"/>
          <w:numId w:val="19"/>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shd w:val="clear" w:color="auto" w:fill="FFFFFF"/>
        </w:rPr>
        <w:t>правила применения охлаждающих и смазывающих материалов; механические испытания образцов материалов;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63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Default="00341BF6" w:rsidP="00341BF6">
      <w:pPr>
        <w:spacing w:after="0" w:line="240" w:lineRule="auto"/>
        <w:ind w:left="720"/>
        <w:contextualSpacing/>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r w:rsidR="009653B0">
        <w:rPr>
          <w:rFonts w:ascii="Times New Roman" w:hAnsi="Times New Roman" w:cs="Times New Roman"/>
          <w:b/>
          <w:sz w:val="24"/>
          <w:szCs w:val="24"/>
        </w:rPr>
        <w:t xml:space="preserve"> </w:t>
      </w:r>
      <w:r w:rsidRPr="00C30E82">
        <w:rPr>
          <w:rFonts w:ascii="Times New Roman" w:hAnsi="Times New Roman" w:cs="Times New Roman"/>
          <w:b/>
          <w:sz w:val="24"/>
          <w:szCs w:val="24"/>
        </w:rPr>
        <w:t>ДИСЦИПЛИНЫ ОП.04 ДОПУСКИ И ТЕХНИЧЕСКИЕ ИЗМЕРЕНИЯ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ОП.04. Допуск и технические измерения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20"/>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 xml:space="preserve">контролировать качество выполняемых работ; </w:t>
      </w:r>
    </w:p>
    <w:p w:rsidR="00341BF6" w:rsidRPr="00C30E82" w:rsidRDefault="00341BF6" w:rsidP="00341BF6">
      <w:pPr>
        <w:spacing w:after="0" w:line="240" w:lineRule="auto"/>
        <w:rPr>
          <w:rFonts w:ascii="Times New Roman" w:hAnsi="Times New Roman" w:cs="Times New Roman"/>
          <w:sz w:val="24"/>
          <w:szCs w:val="24"/>
        </w:rPr>
      </w:pPr>
      <w:r w:rsidRPr="00C30E82">
        <w:rPr>
          <w:rFonts w:ascii="Times New Roman" w:hAnsi="Times New Roman" w:cs="Times New Roman"/>
          <w:sz w:val="24"/>
          <w:szCs w:val="24"/>
        </w:rPr>
        <w:t>знать:</w:t>
      </w:r>
    </w:p>
    <w:p w:rsidR="00341BF6" w:rsidRPr="00C30E82" w:rsidRDefault="00341BF6" w:rsidP="00341BF6">
      <w:pPr>
        <w:numPr>
          <w:ilvl w:val="0"/>
          <w:numId w:val="20"/>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системы допусков и посадок, точность обработки, квалитеты, классы точности; допуски и отклонения формы и расположения поверхностей;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54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УЧЕБНОЙ ДИСЦИПЛИНЫ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ОП.05 ОСНОВЫ ЭКОНОМИКИ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ОП.05. Основы экономики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2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находить и использовать экономическую информацию в целях обеспечения собственной конкурентоспособности на рынке труда;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знать: </w:t>
      </w:r>
    </w:p>
    <w:p w:rsidR="00341BF6" w:rsidRPr="00C30E82" w:rsidRDefault="00341BF6" w:rsidP="00341BF6">
      <w:pPr>
        <w:numPr>
          <w:ilvl w:val="0"/>
          <w:numId w:val="2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общие принципы организации производственного и технологического процесса; механизмы ценообразования на продукцию, формы оплаты труда в современных условиях; цели и задачи структурного подразделения, структуру организации, основы экономических знаний, необходимых в отрасли;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48 часов</w:t>
      </w:r>
      <w:r w:rsidR="00B62B05">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ОП.06 БЕЗОПАСНОСТЬ ЖИЗНЕДЕЯТЕЛЬНОСТИ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ОП.06 Безопасность жизнедеятельности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организовывать и проводить мероприятия по защите работающих и населения от негативных воздействий чрезвычайных ситуаций;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профессии;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применять 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w:t>
      </w:r>
      <w:proofErr w:type="spellStart"/>
      <w:r w:rsidRPr="00C30E82">
        <w:rPr>
          <w:rFonts w:ascii="Times New Roman" w:hAnsi="Times New Roman" w:cs="Times New Roman"/>
          <w:sz w:val="24"/>
          <w:szCs w:val="24"/>
          <w:shd w:val="clear" w:color="auto" w:fill="FFFFFF"/>
        </w:rPr>
        <w:t>саморегуляции</w:t>
      </w:r>
      <w:proofErr w:type="spellEnd"/>
      <w:r w:rsidRPr="00C30E82">
        <w:rPr>
          <w:rFonts w:ascii="Times New Roman" w:hAnsi="Times New Roman" w:cs="Times New Roman"/>
          <w:sz w:val="24"/>
          <w:szCs w:val="24"/>
          <w:shd w:val="clear" w:color="auto" w:fill="FFFFFF"/>
        </w:rPr>
        <w:t xml:space="preserve"> в повседневной деятельности и экстремальных условиях военной службы; оказывать первую помощь пострадавшим; </w:t>
      </w:r>
    </w:p>
    <w:p w:rsidR="00341BF6" w:rsidRPr="00C30E82" w:rsidRDefault="00341BF6" w:rsidP="00341BF6">
      <w:pPr>
        <w:spacing w:after="0" w:line="240" w:lineRule="auto"/>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знать: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w:t>
      </w:r>
      <w:r>
        <w:rPr>
          <w:rFonts w:ascii="Times New Roman" w:hAnsi="Times New Roman" w:cs="Times New Roman"/>
          <w:sz w:val="24"/>
          <w:szCs w:val="24"/>
        </w:rPr>
        <w:t xml:space="preserve">чебной нагрузки обучающихся </w:t>
      </w:r>
      <w:r w:rsidR="00B62B05">
        <w:rPr>
          <w:rFonts w:ascii="Times New Roman" w:hAnsi="Times New Roman" w:cs="Times New Roman"/>
          <w:sz w:val="24"/>
          <w:szCs w:val="24"/>
        </w:rPr>
        <w:t>– 75</w:t>
      </w:r>
      <w:r w:rsidRPr="00C30E82">
        <w:rPr>
          <w:rFonts w:ascii="Times New Roman" w:hAnsi="Times New Roman" w:cs="Times New Roman"/>
          <w:sz w:val="24"/>
          <w:szCs w:val="24"/>
        </w:rPr>
        <w:t xml:space="preserve">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АННОТАЦИЯ К РАБОЧЕЙ ПРОГРАММЕ УЧЕБНОЙ</w:t>
      </w:r>
    </w:p>
    <w:p w:rsidR="00341BF6"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w:t>
      </w:r>
      <w:r w:rsidR="000758B8">
        <w:rPr>
          <w:rFonts w:ascii="Times New Roman" w:hAnsi="Times New Roman" w:cs="Times New Roman"/>
          <w:b/>
          <w:sz w:val="24"/>
          <w:szCs w:val="24"/>
        </w:rPr>
        <w:t xml:space="preserve"> </w:t>
      </w:r>
      <w:r w:rsidRPr="00F05566">
        <w:rPr>
          <w:rFonts w:ascii="Times New Roman" w:hAnsi="Times New Roman" w:cs="Times New Roman"/>
          <w:b/>
          <w:sz w:val="24"/>
          <w:szCs w:val="24"/>
        </w:rPr>
        <w:t>ОП.07</w:t>
      </w:r>
      <w:r>
        <w:rPr>
          <w:rFonts w:ascii="Times New Roman" w:hAnsi="Times New Roman" w:cs="Times New Roman"/>
          <w:b/>
          <w:sz w:val="24"/>
          <w:szCs w:val="24"/>
        </w:rPr>
        <w:t xml:space="preserve"> </w:t>
      </w:r>
      <w:r w:rsidR="00B62B05">
        <w:rPr>
          <w:rFonts w:ascii="Times New Roman" w:hAnsi="Times New Roman" w:cs="Times New Roman"/>
          <w:b/>
          <w:sz w:val="24"/>
          <w:szCs w:val="24"/>
        </w:rPr>
        <w:t>ОХРАНА ТРУДА</w:t>
      </w:r>
    </w:p>
    <w:p w:rsidR="009653B0" w:rsidRDefault="009653B0" w:rsidP="00341BF6">
      <w:pPr>
        <w:spacing w:after="0" w:line="240" w:lineRule="auto"/>
        <w:jc w:val="center"/>
        <w:rPr>
          <w:rFonts w:ascii="Times New Roman" w:hAnsi="Times New Roman" w:cs="Times New Roman"/>
          <w:b/>
          <w:sz w:val="24"/>
          <w:szCs w:val="24"/>
        </w:rPr>
      </w:pPr>
    </w:p>
    <w:p w:rsidR="009653B0" w:rsidRPr="00C30E82" w:rsidRDefault="009653B0" w:rsidP="009653B0">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w:t>
      </w:r>
      <w:r>
        <w:rPr>
          <w:rFonts w:ascii="Times New Roman" w:hAnsi="Times New Roman" w:cs="Times New Roman"/>
          <w:sz w:val="24"/>
          <w:szCs w:val="24"/>
        </w:rPr>
        <w:t>ограмма учебной дисциплины ОП.07</w:t>
      </w:r>
      <w:r w:rsidRPr="00C30E82">
        <w:rPr>
          <w:rFonts w:ascii="Times New Roman" w:hAnsi="Times New Roman" w:cs="Times New Roman"/>
          <w:sz w:val="24"/>
          <w:szCs w:val="24"/>
        </w:rPr>
        <w:t xml:space="preserve"> </w:t>
      </w:r>
      <w:r>
        <w:rPr>
          <w:rFonts w:ascii="Times New Roman" w:hAnsi="Times New Roman" w:cs="Times New Roman"/>
          <w:sz w:val="24"/>
          <w:szCs w:val="24"/>
        </w:rPr>
        <w:t>О</w:t>
      </w:r>
      <w:r w:rsidRPr="009653B0">
        <w:rPr>
          <w:rFonts w:ascii="Times New Roman" w:hAnsi="Times New Roman" w:cs="Times New Roman"/>
          <w:sz w:val="24"/>
          <w:szCs w:val="24"/>
        </w:rPr>
        <w:t>храна труда</w:t>
      </w:r>
      <w:r w:rsidRPr="00C30E82">
        <w:rPr>
          <w:rFonts w:ascii="Times New Roman" w:hAnsi="Times New Roman" w:cs="Times New Roman"/>
          <w:sz w:val="24"/>
          <w:szCs w:val="24"/>
        </w:rPr>
        <w:t xml:space="preserve">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9653B0" w:rsidRPr="00805957" w:rsidRDefault="009653B0" w:rsidP="009653B0">
      <w:pPr>
        <w:pStyle w:val="a4"/>
        <w:ind w:firstLine="426"/>
        <w:jc w:val="both"/>
        <w:rPr>
          <w:rFonts w:ascii="Times New Roman" w:hAnsi="Times New Roman"/>
          <w:sz w:val="24"/>
          <w:szCs w:val="24"/>
        </w:rPr>
      </w:pPr>
      <w:r w:rsidRPr="00805957">
        <w:rPr>
          <w:rFonts w:ascii="Times New Roman" w:hAnsi="Times New Roman"/>
          <w:sz w:val="24"/>
          <w:szCs w:val="24"/>
        </w:rPr>
        <w:t xml:space="preserve">В результате освоения дисциплины </w:t>
      </w:r>
      <w:proofErr w:type="gramStart"/>
      <w:r w:rsidRPr="00805957">
        <w:rPr>
          <w:rFonts w:ascii="Times New Roman" w:hAnsi="Times New Roman"/>
          <w:sz w:val="24"/>
          <w:szCs w:val="24"/>
        </w:rPr>
        <w:t>обучающийся</w:t>
      </w:r>
      <w:proofErr w:type="gramEnd"/>
      <w:r w:rsidRPr="00805957">
        <w:rPr>
          <w:rFonts w:ascii="Times New Roman" w:hAnsi="Times New Roman"/>
          <w:sz w:val="24"/>
          <w:szCs w:val="24"/>
        </w:rPr>
        <w:t xml:space="preserve"> должен  </w:t>
      </w:r>
    </w:p>
    <w:p w:rsidR="009653B0" w:rsidRDefault="009653B0" w:rsidP="009653B0">
      <w:pPr>
        <w:pStyle w:val="a4"/>
        <w:jc w:val="both"/>
        <w:rPr>
          <w:rFonts w:ascii="Times New Roman" w:hAnsi="Times New Roman"/>
          <w:sz w:val="24"/>
          <w:szCs w:val="24"/>
        </w:rPr>
      </w:pPr>
      <w:r>
        <w:rPr>
          <w:rFonts w:ascii="Times New Roman" w:hAnsi="Times New Roman"/>
          <w:b/>
          <w:sz w:val="24"/>
          <w:szCs w:val="24"/>
        </w:rPr>
        <w:t>уметь</w:t>
      </w:r>
      <w:r w:rsidRPr="00805957">
        <w:rPr>
          <w:rFonts w:ascii="Times New Roman" w:hAnsi="Times New Roman"/>
          <w:b/>
          <w:sz w:val="24"/>
          <w:szCs w:val="24"/>
        </w:rPr>
        <w:t>:</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выявлять опасные и вредные производственные факторы и соответствующие им риски, связанные с прошлыми, настоящими и планируемыми видами профессиональной деятельности;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понимать и анализировать содержание  установленных требований охраны труда;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контролировать навыки, необходимые для достижения требуемого уровня безопасности труда;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вести документацию установленного образца по охране труда, соблюдать   сроки её заполнения и  условия хранения; </w:t>
      </w:r>
    </w:p>
    <w:p w:rsidR="009653B0" w:rsidRPr="00805957" w:rsidRDefault="009653B0" w:rsidP="009653B0">
      <w:pPr>
        <w:pStyle w:val="a4"/>
        <w:jc w:val="both"/>
        <w:rPr>
          <w:rFonts w:ascii="Times New Roman" w:hAnsi="Times New Roman"/>
          <w:b/>
          <w:sz w:val="24"/>
          <w:szCs w:val="24"/>
        </w:rPr>
      </w:pPr>
      <w:r w:rsidRPr="00805957">
        <w:rPr>
          <w:rFonts w:ascii="Times New Roman" w:hAnsi="Times New Roman"/>
          <w:b/>
          <w:sz w:val="24"/>
          <w:szCs w:val="24"/>
        </w:rPr>
        <w:t>знать</w:t>
      </w:r>
      <w:r w:rsidRPr="00805957">
        <w:rPr>
          <w:rFonts w:ascii="Times New Roman" w:hAnsi="Times New Roman"/>
          <w:sz w:val="24"/>
          <w:szCs w:val="24"/>
        </w:rPr>
        <w:t>:</w:t>
      </w:r>
    </w:p>
    <w:p w:rsidR="009653B0" w:rsidRPr="00805957" w:rsidRDefault="009653B0" w:rsidP="009653B0">
      <w:pPr>
        <w:pStyle w:val="a4"/>
        <w:jc w:val="both"/>
        <w:rPr>
          <w:rFonts w:ascii="Times New Roman" w:hAnsi="Times New Roman"/>
          <w:sz w:val="24"/>
          <w:szCs w:val="24"/>
        </w:rPr>
      </w:pPr>
      <w:r w:rsidRPr="00805957">
        <w:rPr>
          <w:rFonts w:ascii="Times New Roman" w:hAnsi="Times New Roman"/>
          <w:sz w:val="24"/>
          <w:szCs w:val="24"/>
        </w:rPr>
        <w:t xml:space="preserve">системы управления охраной труда в организации;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законы и иные нормативно-правовые акты, содержащие государственные нормативные требования охраны труда, распространяющиеся на их деятельность;</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обязанности работников в области охраны труда;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фактические или потенциальные последствия собственной деятельности (или бездействия) и их влияние на уровень безопасности труда;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возможные последствия несоблюдения технологических процессов и производственных инструкций;</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порядок хранения и использования средств коллективной и индивидуальной защиты;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порядок проведения аттестации рабочих мест по условиям охраны труда, в т. ч. методику оценки условий труда и </w:t>
      </w:r>
      <w:proofErr w:type="spellStart"/>
      <w:r w:rsidRPr="009653B0">
        <w:rPr>
          <w:rFonts w:ascii="Times New Roman" w:hAnsi="Times New Roman"/>
          <w:sz w:val="24"/>
          <w:szCs w:val="24"/>
        </w:rPr>
        <w:t>травмобезопасности</w:t>
      </w:r>
      <w:proofErr w:type="spellEnd"/>
      <w:r w:rsidRPr="009653B0">
        <w:rPr>
          <w:rFonts w:ascii="Times New Roman" w:hAnsi="Times New Roman"/>
          <w:sz w:val="24"/>
          <w:szCs w:val="24"/>
        </w:rPr>
        <w:t xml:space="preserve">.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нормы и правила пожарной безопасности при проведении сварочных работ</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правила по охране труда, в том числе на рабочем месте</w:t>
      </w:r>
    </w:p>
    <w:p w:rsidR="009653B0" w:rsidRPr="00C30E82" w:rsidRDefault="009653B0" w:rsidP="009653B0">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w:t>
      </w:r>
      <w:r>
        <w:rPr>
          <w:rFonts w:ascii="Times New Roman" w:hAnsi="Times New Roman" w:cs="Times New Roman"/>
          <w:sz w:val="24"/>
          <w:szCs w:val="24"/>
        </w:rPr>
        <w:t>чебной нагрузки обучающихся – 32 часа.</w:t>
      </w:r>
    </w:p>
    <w:p w:rsidR="009653B0" w:rsidRPr="00C30E82" w:rsidRDefault="009653B0" w:rsidP="009653B0">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w:t>
      </w:r>
      <w:r>
        <w:rPr>
          <w:rFonts w:ascii="Times New Roman" w:hAnsi="Times New Roman" w:cs="Times New Roman"/>
          <w:sz w:val="24"/>
          <w:szCs w:val="24"/>
        </w:rPr>
        <w:t>чной аттестации –</w:t>
      </w:r>
      <w:r w:rsidRPr="00C30E82">
        <w:rPr>
          <w:rFonts w:ascii="Times New Roman" w:hAnsi="Times New Roman" w:cs="Times New Roman"/>
          <w:sz w:val="24"/>
          <w:szCs w:val="24"/>
        </w:rPr>
        <w:t xml:space="preserve"> зачет.</w:t>
      </w:r>
    </w:p>
    <w:p w:rsidR="000758B8" w:rsidRDefault="000758B8"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Профессиональный учебный цикл</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Профессиональные модули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ПМ.01 ПОДГОТОВИТЕЛЬНО-СВАРОЧНЫЕ РАБОТЫ И КОНТРОЛЬ КАЧЕСТВА СВАРНЫХ ШВОВ ПОСЛЕ СВАРКИ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МДК.01.01. ОСНОВЫ ТЕХНОЛОГИИ СВАРКИ И СВАРОЧНОЕ ОБОРУДОВАНИЕ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МДК.01.02. ТЕХНОЛОГИЯ ПРОИЗВОДСТВА СВАРНЫХ КОНСТРУКЦИЙ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МДК.01.03. ПОДГОТОВИТЕЛЬНЫЕ И СБОРОЧНЫЕ ОПЕРАЦИИ ПЕРЕД СВАРКОЙ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МДК.01.04. КОНТРОЛЬ КАЧЕСТВА СВАРНЫХ СОЕДИНЕНИЙ</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ПМ.01 Подготовительно-сварочные работы и контроль качества сварных швов после сварки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профессионального модуля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типовых слесарных операций, применяемых при подготовке деталей перед сваркой; выполнения сборки элементов конструкции (изделий, узлов, деталей) под сварку с применением сборочных приспособлений; </w:t>
      </w:r>
    </w:p>
    <w:p w:rsidR="00341BF6" w:rsidRPr="00C30E82" w:rsidRDefault="00341BF6" w:rsidP="00341BF6">
      <w:pPr>
        <w:numPr>
          <w:ilvl w:val="0"/>
          <w:numId w:val="2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сборки элементов конструкции (изделий, узлов, деталей) под сварку на прихватках; эксплуатирования оборудования для сварки; </w:t>
      </w:r>
    </w:p>
    <w:p w:rsidR="00341BF6" w:rsidRPr="00C30E82" w:rsidRDefault="00341BF6" w:rsidP="00341BF6">
      <w:pPr>
        <w:numPr>
          <w:ilvl w:val="0"/>
          <w:numId w:val="2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выполнения предварительного, сопутствующего (межслойного) подогрева свариваемых кромок; выполнения зачистки швов после сварки; использования измерительного инструмента для контроля геометрических размеров сварного шва; определения причин дефектов сварочных швов и соединений; предупреждения и устранения различных видов дефектов в сварных швах;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уметь:</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использовать ручной и механизированный инструмент зачистки сварных швов и удаления поверхностных дефектов после сварки;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проверять работоспособность и исправность оборудования поста для сварки; использовать ручной и механизированный инструмент для подготовки элементов конструкции (изделий, узлов, деталей) под сварку;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сварке;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зачищать швы после сварки; пользоваться производственно-технологической и нормативной документацией для выполнения трудовых функций;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знать: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основы теории сварочных процессов (понятия: сварочный термический цикл, сварочные деформации и напряжения);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необходимость проведения подогрева при сварке; классификацию и общие представления о методах и способах сварки; основные типы, конструктивные элементы, размеры сварных соединений и обозначение их на чертежах; влияние основных параметров режима и пространственного положения при сварке на формирование сварного шва; основные типы, конструктивные элементы, разделки кромок; основы технологии сварочного производства; виды и назначение сборочных, технологических приспособлений и оснастки; </w:t>
      </w:r>
      <w:proofErr w:type="gramEnd"/>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основные правила чтения технологической документации;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типы дефектов сварного шва; методы неразрушающего контроля; причины возникновения и меры предупреждения видимых дефектов;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способы устранения дефектов сварных швов; правила подготовки кромок изделий под сварку; устройство вспомогательного оборудования, назначение, правила его эксплуатации и область применения;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правила сборки элементов конструкции под сварку; порядок проведения работ по предварительному, сопутствующему (межслойному) подогреву металла;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 правила технической эксплуатации электроустановок; классификацию сварочного оборудования и материалов;</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основные принципы работы источников питания для сварки; правила хранения и транспортировки сварочных материалов;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Количество часов на освоение программы профессионального модуля – максимальной учебной нагрузки обучающегося МДК</w:t>
      </w:r>
      <w:r w:rsidR="00AC10B8">
        <w:rPr>
          <w:rFonts w:ascii="Times New Roman" w:hAnsi="Times New Roman" w:cs="Times New Roman"/>
          <w:sz w:val="24"/>
          <w:szCs w:val="24"/>
        </w:rPr>
        <w:t>.01.01 -114</w:t>
      </w:r>
      <w:r w:rsidRPr="00C30E82">
        <w:rPr>
          <w:rFonts w:ascii="Times New Roman" w:hAnsi="Times New Roman" w:cs="Times New Roman"/>
          <w:sz w:val="24"/>
          <w:szCs w:val="24"/>
        </w:rPr>
        <w:t xml:space="preserve"> часов. МДК01.02 – 60 часов. МДК</w:t>
      </w:r>
      <w:r w:rsidR="00AC10B8">
        <w:rPr>
          <w:rFonts w:ascii="Times New Roman" w:hAnsi="Times New Roman" w:cs="Times New Roman"/>
          <w:sz w:val="24"/>
          <w:szCs w:val="24"/>
        </w:rPr>
        <w:t xml:space="preserve"> </w:t>
      </w:r>
      <w:r w:rsidRPr="00C30E82">
        <w:rPr>
          <w:rFonts w:ascii="Times New Roman" w:hAnsi="Times New Roman" w:cs="Times New Roman"/>
          <w:sz w:val="24"/>
          <w:szCs w:val="24"/>
        </w:rPr>
        <w:t>01.03 -66 часов. МДК01.04 -</w:t>
      </w:r>
      <w:r w:rsidR="00AC10B8">
        <w:rPr>
          <w:rFonts w:ascii="Times New Roman" w:hAnsi="Times New Roman" w:cs="Times New Roman"/>
          <w:sz w:val="24"/>
          <w:szCs w:val="24"/>
        </w:rPr>
        <w:t xml:space="preserve"> 54 часа</w:t>
      </w:r>
      <w:r w:rsidRPr="00C30E82">
        <w:rPr>
          <w:rFonts w:ascii="Times New Roman" w:hAnsi="Times New Roman" w:cs="Times New Roman"/>
          <w:sz w:val="24"/>
          <w:szCs w:val="24"/>
        </w:rPr>
        <w:t>. Промежуточная аттестация в форме экзамена.</w:t>
      </w:r>
    </w:p>
    <w:p w:rsidR="00341BF6" w:rsidRPr="00C30E82" w:rsidRDefault="00341BF6" w:rsidP="00341BF6">
      <w:pPr>
        <w:spacing w:after="0" w:line="240" w:lineRule="auto"/>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УЧЕБНОЙ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ПМ.01 ПОДГОТОВИТЕЛЬНО-СВАРОЧНЫЕ РАБОТЫ И КОНТРОЛЬ КАЧЕСТВА СВАРНЫХ ШВОВ ПОСЛЕ СВАРКИ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Учебная практика реализуется в рамках ПМ.01 Подготовительно-сварочные работы и контроль качества сварных швов после сварки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Учебная практика проводится в соответствии с утвержденным учебным планом, междисциплинарных курсов: МДК.01.01. Основы технологии сварки и сварочное оборудование, МДК.01.02. Технология производства сварных конструкций, МДК.01.03. Подготовительные и сборочные операции перед сваркой, МДК.01.04. Контроль качества сварных соединений с целью овладения указанным видом деятельности и соответствующими профессиональными компетенциями обучающийся в ходе прохождения учебной практики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типовых слесарных операций, применяемых при подготовке деталей перед сваркой; </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сборки элементов конструкции (изделий, узлов, деталей) под сварку с применением сборочных приспособлений; выполнения сборки элементов конструкции (изделий, узлов, деталей) под сварку на прихватках; </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эксплуатирования оборудования для сварки; выполнения предварительного, сопутствующего (межслойного) подогрева свариваемых кромок; </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выполнения зачистки швов после сварки; использования измерительного инструмента для контроля геометрических размеров сварного шва; определения причин дефектов сварочных швов и соединений; предупреждения и устранения различных видов дефектов в сварных швах;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уметь:</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использовать ручной и механизированный инструмент зачистки сварных швов и удаления поверхностных дефектов после сварки;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проверять работоспособность и исправность оборудования поста для сварки; использовать ручной и механизированный инструмент для подготовки элементов конструкции (изделий, узлов, деталей) под сварку;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сварке;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зачищать швы после сварки; пользоваться производственно-технологической и нормативной документацией для выполнения трудовых функций.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УП.01 ПМ.01 Подготовительно-сварочные работы и контроль качества</w:t>
      </w:r>
      <w:r>
        <w:rPr>
          <w:rFonts w:ascii="Times New Roman" w:hAnsi="Times New Roman" w:cs="Times New Roman"/>
          <w:sz w:val="24"/>
          <w:szCs w:val="24"/>
        </w:rPr>
        <w:t xml:space="preserve"> сварных швов после с</w:t>
      </w:r>
      <w:r w:rsidR="00AC10B8">
        <w:rPr>
          <w:rFonts w:ascii="Times New Roman" w:hAnsi="Times New Roman" w:cs="Times New Roman"/>
          <w:sz w:val="24"/>
          <w:szCs w:val="24"/>
        </w:rPr>
        <w:t>варки – 144 часа</w:t>
      </w:r>
      <w:r>
        <w:rPr>
          <w:rFonts w:ascii="Times New Roman" w:hAnsi="Times New Roman" w:cs="Times New Roman"/>
          <w:sz w:val="24"/>
          <w:szCs w:val="24"/>
        </w:rPr>
        <w:t>.</w:t>
      </w:r>
    </w:p>
    <w:p w:rsidR="00341BF6" w:rsidRPr="00C30E82" w:rsidRDefault="00341BF6" w:rsidP="00341BF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УП.01 Учебная практика - </w:t>
      </w:r>
      <w:r w:rsidRPr="00C30E82">
        <w:rPr>
          <w:rFonts w:ascii="Times New Roman" w:eastAsia="Times New Roman" w:hAnsi="Times New Roman" w:cs="Times New Roman"/>
          <w:sz w:val="24"/>
          <w:szCs w:val="24"/>
        </w:rPr>
        <w:t>дифференцированный зачет.</w:t>
      </w:r>
    </w:p>
    <w:p w:rsidR="00341BF6" w:rsidRPr="00C30E82" w:rsidRDefault="00341BF6" w:rsidP="00341BF6">
      <w:pPr>
        <w:contextualSpacing/>
        <w:jc w:val="both"/>
        <w:rPr>
          <w:rFonts w:ascii="Times New Roman" w:eastAsia="Times New Roman" w:hAnsi="Times New Roman" w:cs="Times New Roman"/>
          <w:sz w:val="24"/>
          <w:szCs w:val="24"/>
        </w:rPr>
      </w:pPr>
    </w:p>
    <w:p w:rsidR="000758B8" w:rsidRDefault="000758B8" w:rsidP="00341BF6">
      <w:pPr>
        <w:spacing w:after="0" w:line="240" w:lineRule="auto"/>
        <w:jc w:val="center"/>
        <w:rPr>
          <w:rFonts w:ascii="Times New Roman" w:hAnsi="Times New Roman" w:cs="Times New Roman"/>
          <w:b/>
          <w:sz w:val="24"/>
          <w:szCs w:val="24"/>
        </w:rPr>
      </w:pPr>
    </w:p>
    <w:p w:rsidR="000758B8" w:rsidRDefault="000758B8" w:rsidP="00341BF6">
      <w:pPr>
        <w:spacing w:after="0" w:line="240" w:lineRule="auto"/>
        <w:jc w:val="center"/>
        <w:rPr>
          <w:rFonts w:ascii="Times New Roman" w:hAnsi="Times New Roman" w:cs="Times New Roman"/>
          <w:b/>
          <w:sz w:val="24"/>
          <w:szCs w:val="24"/>
        </w:rPr>
      </w:pPr>
    </w:p>
    <w:p w:rsidR="000758B8" w:rsidRDefault="000758B8"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ПРОИЗВОДСТВЕННОЙ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ПМ.01 ПОДГОТОВИТЕЛЬНО-СВАРОЧНЫЕ РАБОТЫ И КОНТРОЛЬ КАЧЕСТВА СВАРНЫХ ШВОВ ПОСЛЕ СВАРКИ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eastAsia="Times New Roman" w:hAnsi="Times New Roman" w:cs="Times New Roman"/>
          <w:sz w:val="24"/>
          <w:szCs w:val="24"/>
        </w:rPr>
        <w:t>Производственная практика реализуется в рамках</w:t>
      </w:r>
      <w:r w:rsidRPr="00C30E82">
        <w:rPr>
          <w:rFonts w:ascii="Times New Roman" w:hAnsi="Times New Roman" w:cs="Times New Roman"/>
          <w:sz w:val="24"/>
          <w:szCs w:val="24"/>
        </w:rPr>
        <w:t xml:space="preserve"> ПМ.01 Подготовительно-сварочные работы и контроль качества сварных швов после сварки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pPr>
      <w:r w:rsidRPr="00C30E82">
        <w:rPr>
          <w:rFonts w:ascii="Times New Roman" w:eastAsia="Times New Roman" w:hAnsi="Times New Roman" w:cs="Times New Roman"/>
          <w:sz w:val="24"/>
          <w:szCs w:val="24"/>
        </w:rPr>
        <w:t>В части освоения основного вида деятельности (ВД):</w:t>
      </w:r>
      <w:r w:rsidRPr="00C30E82">
        <w:t xml:space="preserve">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Проведение подготовительных, сборочных операций перед сваркой, зачистка и контроль сварных швов после сварки.</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(ПК): </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bookmarkStart w:id="0" w:name="sub_5214"/>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.1. Читать чертежи средней сложности и сложных сварных металлоконструкций.</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.2. Использовать конструкторскую, нормативно-техническую и производственно-технологическую документацию по сварке.</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.3. Проверять оснащенность, работоспособность, исправность и осуществлять настройку оборудования поста для различных способов сварки.</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.4. Подготавливать и проверять сварочные материалы для различных способов сварки.</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.5. Выполнять сборку и подготовку элементов конструкции под сварку.</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.6. Проводить контроль подготовки и сборки элементов конструкции под сварку.</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 xml:space="preserve">.7. Выполнять </w:t>
      </w:r>
      <w:proofErr w:type="gramStart"/>
      <w:r w:rsidRPr="00C30E82">
        <w:rPr>
          <w:rFonts w:ascii="Times New Roman" w:hAnsi="Times New Roman" w:cs="Times New Roman"/>
          <w:sz w:val="24"/>
          <w:szCs w:val="24"/>
        </w:rPr>
        <w:t>предварительный</w:t>
      </w:r>
      <w:proofErr w:type="gramEnd"/>
      <w:r w:rsidRPr="00C30E82">
        <w:rPr>
          <w:rFonts w:ascii="Times New Roman" w:hAnsi="Times New Roman" w:cs="Times New Roman"/>
          <w:sz w:val="24"/>
          <w:szCs w:val="24"/>
        </w:rPr>
        <w:t>, сопутствующий (межслойный) подогрева металла.</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.8. Зачищать и удалять поверхностные дефекты сварных швов после сварки.</w:t>
      </w:r>
    </w:p>
    <w:p w:rsidR="00341BF6" w:rsidRPr="00C30E82" w:rsidRDefault="00341BF6" w:rsidP="00341BF6">
      <w:pPr>
        <w:shd w:val="clear" w:color="auto" w:fill="FFFFFF"/>
        <w:spacing w:after="0" w:line="240" w:lineRule="auto"/>
        <w:contextualSpacing/>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30E82">
        <w:rPr>
          <w:rFonts w:ascii="Times New Roman" w:eastAsiaTheme="minorHAnsi" w:hAnsi="Times New Roman" w:cs="Times New Roman"/>
          <w:color w:val="000000"/>
          <w:sz w:val="24"/>
          <w:szCs w:val="24"/>
          <w:lang w:eastAsia="en-US"/>
        </w:rPr>
        <w:t xml:space="preserve">ОК: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6. Работать в команде, эффективно общаться с коллегами, руководством.</w:t>
      </w:r>
    </w:p>
    <w:p w:rsidR="00341BF6" w:rsidRPr="00E43880" w:rsidRDefault="00341BF6" w:rsidP="00341BF6">
      <w:pPr>
        <w:pStyle w:val="s22"/>
        <w:spacing w:before="0" w:beforeAutospacing="0" w:after="0" w:afterAutospacing="0"/>
        <w:rPr>
          <w:b/>
          <w:sz w:val="27"/>
          <w:szCs w:val="27"/>
        </w:rPr>
      </w:pPr>
      <w:r w:rsidRPr="00E43880">
        <w:rPr>
          <w:b/>
          <w:sz w:val="27"/>
          <w:szCs w:val="27"/>
        </w:rPr>
        <w:t>Пункт 5.1 изменен с 2 февраля 2021 г. - </w:t>
      </w:r>
      <w:hyperlink r:id="rId6" w:anchor="block_10022" w:history="1">
        <w:r w:rsidRPr="00E43880">
          <w:rPr>
            <w:rStyle w:val="a3"/>
            <w:b/>
            <w:color w:val="auto"/>
            <w:sz w:val="27"/>
            <w:szCs w:val="27"/>
          </w:rPr>
          <w:t>Приказ</w:t>
        </w:r>
      </w:hyperlink>
      <w:r w:rsidRPr="00E43880">
        <w:rPr>
          <w:b/>
          <w:sz w:val="27"/>
          <w:szCs w:val="27"/>
        </w:rPr>
        <w:t> </w:t>
      </w:r>
      <w:proofErr w:type="spellStart"/>
      <w:r w:rsidRPr="00E43880">
        <w:rPr>
          <w:b/>
          <w:sz w:val="27"/>
          <w:szCs w:val="27"/>
        </w:rPr>
        <w:t>Минпросвещения</w:t>
      </w:r>
      <w:proofErr w:type="spellEnd"/>
      <w:r w:rsidRPr="00E43880">
        <w:rPr>
          <w:b/>
          <w:sz w:val="27"/>
          <w:szCs w:val="27"/>
        </w:rPr>
        <w:t xml:space="preserve"> России от 17 декабря 2020 г. N 747</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30E82">
        <w:rPr>
          <w:rFonts w:ascii="Times New Roman" w:eastAsiaTheme="minorHAnsi" w:hAnsi="Times New Roman" w:cs="Times New Roman"/>
          <w:sz w:val="24"/>
          <w:szCs w:val="24"/>
          <w:lang w:eastAsia="en-US"/>
        </w:rPr>
        <w:t xml:space="preserve">ОК: </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5.1. Выпускник, освоивший ППКРС, должен обладать общими компетенциями, включающими в себя способность:</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 Понимать сущность и социальную значимость будущей профессии, проявлять к ней устойчивый интерес.</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2</w:t>
      </w:r>
      <w:proofErr w:type="gramEnd"/>
      <w:r w:rsidRPr="00C30E82">
        <w:rPr>
          <w:rFonts w:ascii="Times New Roman" w:eastAsia="Times New Roman" w:hAnsi="Times New Roman" w:cs="Times New Roman"/>
          <w:sz w:val="24"/>
          <w:szCs w:val="24"/>
        </w:rPr>
        <w:t>. 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4</w:t>
      </w:r>
      <w:proofErr w:type="gramEnd"/>
      <w:r w:rsidRPr="00C30E82">
        <w:rPr>
          <w:rFonts w:ascii="Times New Roman" w:eastAsia="Times New Roman" w:hAnsi="Times New Roman" w:cs="Times New Roman"/>
          <w:sz w:val="24"/>
          <w:szCs w:val="24"/>
        </w:rPr>
        <w:t>. Осуществлять поиск информации, необходимой для эффективного выполнения профессиональных задач.</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ОК5. Использовать информационно-коммуникационные технологии в профессиональной деятельности.</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lastRenderedPageBreak/>
        <w:t>ОК 6. Работать в команде, эффективно общаться с коллегами, руководством.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7</w:t>
      </w:r>
      <w:proofErr w:type="gramEnd"/>
      <w:r w:rsidRPr="00C30E82">
        <w:rPr>
          <w:rFonts w:ascii="Times New Roman" w:eastAsia="Times New Roman" w:hAnsi="Times New Roman" w:cs="Times New Roman"/>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ОК8. Использовать знания по финансовой грамотности, планировать предпринимательскую деятельность в профессиональной сфере.</w:t>
      </w:r>
    </w:p>
    <w:bookmarkEnd w:id="0"/>
    <w:p w:rsidR="00341BF6" w:rsidRPr="00C30E82" w:rsidRDefault="00341BF6" w:rsidP="00341BF6">
      <w:pPr>
        <w:contextualSpacing/>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Рекомендуемое количество часов на освоение программ</w:t>
      </w:r>
      <w:r>
        <w:rPr>
          <w:rFonts w:ascii="Times New Roman" w:eastAsia="Times New Roman" w:hAnsi="Times New Roman" w:cs="Times New Roman"/>
          <w:sz w:val="24"/>
          <w:szCs w:val="24"/>
        </w:rPr>
        <w:t>ы прои</w:t>
      </w:r>
      <w:r w:rsidR="003A2086">
        <w:rPr>
          <w:rFonts w:ascii="Times New Roman" w:eastAsia="Times New Roman" w:hAnsi="Times New Roman" w:cs="Times New Roman"/>
          <w:sz w:val="24"/>
          <w:szCs w:val="24"/>
        </w:rPr>
        <w:t>зводственной практики – 72 часа</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ПП.01</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Производственная практика –</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ПМ.02 РУЧНАЯ ДУГОВАЯ СВАРКА (НАПЛАВКА, РЕЗКА) ПЛАВЯЩИМСЯ ПОКРЫТЫМ ЭЛЕКТРОДОМ</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ПМ.02</w:t>
      </w:r>
      <w:r w:rsidRPr="00C30E82">
        <w:rPr>
          <w:rFonts w:ascii="Times New Roman" w:hAnsi="Times New Roman" w:cs="Times New Roman"/>
          <w:b/>
          <w:sz w:val="24"/>
          <w:szCs w:val="24"/>
        </w:rPr>
        <w:t xml:space="preserve"> </w:t>
      </w:r>
      <w:r w:rsidRPr="00C30E82">
        <w:rPr>
          <w:rFonts w:ascii="Times New Roman" w:hAnsi="Times New Roman" w:cs="Times New Roman"/>
          <w:sz w:val="24"/>
          <w:szCs w:val="24"/>
        </w:rPr>
        <w:t>Ручная дуговая сварка (наплавка, резка) плавящимся покрытым электродом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профессионального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оснащенности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работоспособности и исправности оборудования поста ручной дуговой сварки (наплавки, резки) плавящимся покрытым электродом; проверки наличия заземления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подготовки и проверки сварочных материалов для ручной дуговой сварки (наплавки, резки) плавящимся покрытым электродом; настройки оборудования ручной дуговой сварки (наплавки, резки) плавящимся покрытым электродом для выполнения сварки; выполнения ручной дуговой сварки (наплавки, резки) плавящимся покрытым электродом различных деталей и конструкций; выполнения дуговой резки;</w:t>
      </w:r>
    </w:p>
    <w:p w:rsidR="00341BF6" w:rsidRPr="00C30E82" w:rsidRDefault="00341BF6" w:rsidP="00341BF6">
      <w:pPr>
        <w:spacing w:after="0" w:line="240" w:lineRule="auto"/>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уметь: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проверять работоспособность и исправность сварочного оборудования для ручной дуговой сварки (наплавки, резки) плавящимся покрытым электродом; настраивать сварочное оборудование для ручной дуговой сварки (наплавки, резки) плавящимся покрытым электродом;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выполнять сварку различных деталей и конструкций во всех пространственных положениях сварного шва; владеть техникой дуговой резки металла; </w:t>
      </w:r>
    </w:p>
    <w:p w:rsidR="00341BF6" w:rsidRPr="00C30E82" w:rsidRDefault="00341BF6" w:rsidP="00341BF6">
      <w:pPr>
        <w:spacing w:after="0" w:line="240" w:lineRule="auto"/>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знать: </w:t>
      </w:r>
    </w:p>
    <w:p w:rsidR="00341BF6" w:rsidRPr="00C30E82" w:rsidRDefault="00341BF6" w:rsidP="00341BF6">
      <w:pPr>
        <w:numPr>
          <w:ilvl w:val="0"/>
          <w:numId w:val="31"/>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 </w:t>
      </w:r>
    </w:p>
    <w:p w:rsidR="00341BF6" w:rsidRPr="00C30E82" w:rsidRDefault="00341BF6" w:rsidP="00341BF6">
      <w:pPr>
        <w:numPr>
          <w:ilvl w:val="0"/>
          <w:numId w:val="31"/>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основные группы и марки материалов, свариваемых ручной дуговой сваркой (наплавкой, резкой) плавящимся покрытым электродом; </w:t>
      </w:r>
    </w:p>
    <w:p w:rsidR="00341BF6" w:rsidRPr="00C30E82" w:rsidRDefault="00341BF6" w:rsidP="00341BF6">
      <w:pPr>
        <w:numPr>
          <w:ilvl w:val="0"/>
          <w:numId w:val="31"/>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сварочные (наплавочные) материалы для ручной дуговой сварки (наплавки, резки) плавящимся покрытым электродом; </w:t>
      </w:r>
    </w:p>
    <w:p w:rsidR="00341BF6" w:rsidRPr="00C30E82" w:rsidRDefault="00341BF6" w:rsidP="00341BF6">
      <w:pPr>
        <w:numPr>
          <w:ilvl w:val="0"/>
          <w:numId w:val="31"/>
        </w:numPr>
        <w:spacing w:after="0" w:line="240" w:lineRule="auto"/>
        <w:contextualSpacing/>
        <w:jc w:val="both"/>
        <w:rPr>
          <w:rFonts w:ascii="Times New Roman" w:hAnsi="Times New Roman" w:cs="Times New Roman"/>
          <w:b/>
          <w:sz w:val="24"/>
          <w:szCs w:val="24"/>
        </w:rPr>
      </w:pPr>
      <w:r w:rsidRPr="00C30E82">
        <w:rPr>
          <w:rFonts w:ascii="Times New Roman" w:hAnsi="Times New Roman" w:cs="Times New Roman"/>
          <w:sz w:val="24"/>
          <w:szCs w:val="24"/>
          <w:shd w:val="clear" w:color="auto" w:fill="FFFFFF"/>
        </w:rPr>
        <w:t xml:space="preserve">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 основы дуговой резки; </w:t>
      </w:r>
    </w:p>
    <w:p w:rsidR="00341BF6" w:rsidRPr="00C30E82" w:rsidRDefault="00341BF6" w:rsidP="00341BF6">
      <w:pPr>
        <w:numPr>
          <w:ilvl w:val="0"/>
          <w:numId w:val="31"/>
        </w:numPr>
        <w:spacing w:after="0" w:line="240" w:lineRule="auto"/>
        <w:contextualSpacing/>
        <w:jc w:val="both"/>
        <w:rPr>
          <w:rFonts w:ascii="Times New Roman" w:hAnsi="Times New Roman" w:cs="Times New Roman"/>
          <w:b/>
          <w:sz w:val="24"/>
          <w:szCs w:val="24"/>
        </w:rPr>
      </w:pPr>
      <w:r w:rsidRPr="00C30E82">
        <w:rPr>
          <w:rFonts w:ascii="Times New Roman" w:hAnsi="Times New Roman" w:cs="Times New Roman"/>
          <w:sz w:val="24"/>
          <w:szCs w:val="24"/>
          <w:shd w:val="clear" w:color="auto" w:fill="FFFFFF"/>
        </w:rPr>
        <w:t>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Количество часов на освоение программы профессионального модуля – максимальной учебной</w:t>
      </w:r>
      <w:r>
        <w:rPr>
          <w:rFonts w:ascii="Times New Roman" w:hAnsi="Times New Roman" w:cs="Times New Roman"/>
          <w:sz w:val="24"/>
          <w:szCs w:val="24"/>
        </w:rPr>
        <w:t xml:space="preserve"> нагрузки обучающегося МДК 02.01</w:t>
      </w:r>
      <w:r w:rsidRPr="00C30E82">
        <w:rPr>
          <w:rFonts w:ascii="Times New Roman" w:hAnsi="Times New Roman" w:cs="Times New Roman"/>
          <w:sz w:val="24"/>
          <w:szCs w:val="24"/>
        </w:rPr>
        <w:t xml:space="preserve"> - 144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Промежуточная аттестация в форме экзамена.</w:t>
      </w:r>
    </w:p>
    <w:p w:rsidR="00341BF6" w:rsidRPr="00C30E82" w:rsidRDefault="00341BF6" w:rsidP="00341BF6">
      <w:pPr>
        <w:spacing w:after="0" w:line="240" w:lineRule="auto"/>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УЧЕБНОЙ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ПМ.02 РУЧНАЯ ДУГОВАЯ СВАРКА (НАПЛАВКА, РЕЗКА) ПЛАВЯЩИМСЯ ПОКРЫТЫМ ЭЛЕКТРОДОМ</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Учебная практика реализуется в рамках ПМ.02</w:t>
      </w:r>
      <w:r w:rsidRPr="00C30E82">
        <w:rPr>
          <w:rFonts w:ascii="Times New Roman" w:hAnsi="Times New Roman" w:cs="Times New Roman"/>
          <w:b/>
          <w:sz w:val="24"/>
          <w:szCs w:val="24"/>
        </w:rPr>
        <w:t xml:space="preserve"> </w:t>
      </w:r>
      <w:r w:rsidRPr="00C30E82">
        <w:rPr>
          <w:rFonts w:ascii="Times New Roman" w:hAnsi="Times New Roman" w:cs="Times New Roman"/>
          <w:sz w:val="24"/>
          <w:szCs w:val="24"/>
        </w:rPr>
        <w:t>Ручная дуговая сварка (наплавка, резка) плавящимся покрытым электродом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Учебная практика проводится в соответствии с утвержденным учебным планом, междисциплинарных курсов: МДК.02.01. Техника и технология ручной дуговой сварки (наплавки, резки) покрытым электродом с целью овладения указанным видом деятельности и соответствующими профессиональными компетенциями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в ходе прохождения учебной практики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оснащенности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работоспособности и исправности оборудования поста ручной дуговой сварки (наплавки, резки) плавящимся покрытым электродом; проверки наличия заземления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подготовки и проверки сварочных материалов для ручной дуговой сварки (наплавки, резки) плавящимся покрытым электродом; настройки оборудования ручной дуговой сварки (наплавки, резки) плавящимся покрытым электродом для выполнения сварки; выполнения ручной дуговой сварки (наплавки, резки) плавящимся покрытым электродом различных деталей и конструкций; выполнения дуговой резки;</w:t>
      </w:r>
    </w:p>
    <w:p w:rsidR="00341BF6" w:rsidRPr="00C30E82" w:rsidRDefault="00341BF6" w:rsidP="00341BF6">
      <w:pPr>
        <w:spacing w:after="0" w:line="240" w:lineRule="auto"/>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уметь: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проверять работоспособность и исправность сварочного оборудования для ручной дуговой сварки (наплавки, резки) плавящимся покрытым электродом; настраивать сварочное оборудование для ручной дуговой сварки (наплавки, резки) плавящимся покрытым электродом;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выполнять сварку различных деталей и конструкций во всех пространственных положениях сварного шва; владеть техникой дуговой резки металла; </w:t>
      </w:r>
    </w:p>
    <w:p w:rsidR="00341BF6" w:rsidRPr="009F650D" w:rsidRDefault="00341BF6" w:rsidP="00341BF6">
      <w:pPr>
        <w:widowControl w:val="0"/>
        <w:autoSpaceDE w:val="0"/>
        <w:autoSpaceDN w:val="0"/>
        <w:adjustRightInd w:val="0"/>
        <w:spacing w:after="0" w:line="240" w:lineRule="auto"/>
        <w:jc w:val="both"/>
        <w:rPr>
          <w:rFonts w:ascii="Times New Roman" w:hAnsi="Times New Roman" w:cs="Times New Roman"/>
          <w:b/>
          <w:bCs/>
          <w:sz w:val="24"/>
          <w:szCs w:val="24"/>
        </w:rPr>
      </w:pPr>
      <w:r w:rsidRPr="00C30E82">
        <w:rPr>
          <w:rFonts w:ascii="Times New Roman" w:hAnsi="Times New Roman" w:cs="Times New Roman"/>
          <w:sz w:val="24"/>
          <w:szCs w:val="24"/>
        </w:rPr>
        <w:t>Количество часов на освоение программы УП.02 Ручная дуговая сварка (наплавка, резка) плавящимся покрытым электродом –</w:t>
      </w:r>
      <w:r w:rsidRPr="006D3A8A">
        <w:rPr>
          <w:rFonts w:ascii="Times New Roman" w:hAnsi="Times New Roman" w:cs="Times New Roman"/>
          <w:sz w:val="24"/>
          <w:szCs w:val="24"/>
        </w:rPr>
        <w:t xml:space="preserve"> </w:t>
      </w:r>
      <w:r w:rsidR="003A2086">
        <w:rPr>
          <w:rFonts w:ascii="Times New Roman" w:hAnsi="Times New Roman" w:cs="Times New Roman"/>
          <w:sz w:val="24"/>
          <w:szCs w:val="24"/>
        </w:rPr>
        <w:t>учебная практика</w:t>
      </w:r>
      <w:r w:rsidRPr="009F650D">
        <w:rPr>
          <w:rFonts w:ascii="Times New Roman" w:hAnsi="Times New Roman" w:cs="Times New Roman"/>
          <w:sz w:val="24"/>
          <w:szCs w:val="24"/>
        </w:rPr>
        <w:t xml:space="preserve"> – </w:t>
      </w:r>
      <w:r w:rsidR="003A2086" w:rsidRPr="003A2086">
        <w:rPr>
          <w:rFonts w:ascii="Times New Roman" w:hAnsi="Times New Roman" w:cs="Times New Roman"/>
          <w:bCs/>
          <w:sz w:val="24"/>
          <w:szCs w:val="24"/>
        </w:rPr>
        <w:t>144 часа</w:t>
      </w:r>
      <w:r w:rsidRPr="003A2086">
        <w:rPr>
          <w:rFonts w:ascii="Times New Roman" w:hAnsi="Times New Roman" w:cs="Times New Roman"/>
          <w:bCs/>
          <w:sz w:val="24"/>
          <w:szCs w:val="24"/>
        </w:rPr>
        <w:t>.</w:t>
      </w:r>
    </w:p>
    <w:p w:rsidR="00341BF6" w:rsidRPr="00C30E82" w:rsidRDefault="00341BF6" w:rsidP="00341BF6">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промежуточной аттестации </w:t>
      </w:r>
      <w:r w:rsidRPr="00C30E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дифференцированный зачет.</w:t>
      </w:r>
    </w:p>
    <w:p w:rsidR="00341BF6" w:rsidRPr="00C30E82" w:rsidRDefault="00341BF6" w:rsidP="00341BF6">
      <w:pPr>
        <w:spacing w:line="240" w:lineRule="auto"/>
        <w:contextualSpacing/>
        <w:jc w:val="both"/>
        <w:rPr>
          <w:rFonts w:ascii="Times New Roman" w:eastAsia="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ПРОИЗВОДСТВЕННОЙ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ПМ.02 РУЧНАЯ ДУГОВАЯ СВАРКА (НАПЛАВКА, РЕЗКА) ПЛАВЯЩИМСЯ ПОКРЫТЫМ ЭЛЕКТРОДОМ</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eastAsia="Times New Roman" w:hAnsi="Times New Roman" w:cs="Times New Roman"/>
          <w:sz w:val="24"/>
          <w:szCs w:val="24"/>
        </w:rPr>
        <w:t>Производственная практика реализуется в рамках</w:t>
      </w:r>
      <w:r w:rsidRPr="00C30E82">
        <w:rPr>
          <w:rFonts w:ascii="Times New Roman" w:hAnsi="Times New Roman" w:cs="Times New Roman"/>
          <w:sz w:val="24"/>
          <w:szCs w:val="24"/>
        </w:rPr>
        <w:t xml:space="preserve"> ПМ.02 Ручная дуговая сварка (наплавка, резка) плавящимся покрытым электродом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pPr>
      <w:r w:rsidRPr="00C30E82">
        <w:rPr>
          <w:rFonts w:ascii="Times New Roman" w:eastAsia="Times New Roman" w:hAnsi="Times New Roman" w:cs="Times New Roman"/>
          <w:sz w:val="24"/>
          <w:szCs w:val="24"/>
        </w:rPr>
        <w:t>В части освоения основного вида деятельности (ВД):</w:t>
      </w:r>
      <w:r w:rsidRPr="00C30E82">
        <w:t xml:space="preserve">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Ручная дуговая сварка (наплавка, резка) плавящимся покрытым электродом</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lastRenderedPageBreak/>
        <w:t xml:space="preserve">(ПК): </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2.2. Выполнять ручную дуговую сварку различных деталей из цветных металлов и сплавов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2.3. Выполнять ручную дуговую наплавку покрытыми электродами различных деталей.</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2.4. Выполнять дуговую резку различных деталей.</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30E82">
        <w:rPr>
          <w:rFonts w:ascii="Times New Roman" w:eastAsiaTheme="minorHAnsi" w:hAnsi="Times New Roman" w:cs="Times New Roman"/>
          <w:color w:val="000000"/>
          <w:sz w:val="24"/>
          <w:szCs w:val="24"/>
          <w:lang w:eastAsia="en-US"/>
        </w:rPr>
        <w:t xml:space="preserve">ОК: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2</w:t>
      </w:r>
      <w:proofErr w:type="gramEnd"/>
      <w:r w:rsidRPr="00C30E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4</w:t>
      </w:r>
      <w:proofErr w:type="gramEnd"/>
      <w:r w:rsidRPr="00C30E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6</w:t>
      </w:r>
      <w:proofErr w:type="gramEnd"/>
      <w:r w:rsidRPr="00C30E82">
        <w:rPr>
          <w:rFonts w:ascii="Times New Roman" w:hAnsi="Times New Roman" w:cs="Times New Roman"/>
          <w:sz w:val="24"/>
          <w:szCs w:val="24"/>
        </w:rPr>
        <w:t>.Работать в команде, эффективно общаться с коллегами, руководством.</w:t>
      </w:r>
    </w:p>
    <w:p w:rsidR="00341BF6" w:rsidRPr="007B1B6B"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1B6B">
        <w:rPr>
          <w:rFonts w:ascii="Times New Roman" w:eastAsiaTheme="minorHAnsi" w:hAnsi="Times New Roman" w:cs="Times New Roman"/>
          <w:sz w:val="24"/>
          <w:szCs w:val="24"/>
          <w:lang w:eastAsia="en-US"/>
        </w:rPr>
        <w:t xml:space="preserve">Пункт 5.1 изменен с 2 февраля 2021 г. - Приказ </w:t>
      </w:r>
      <w:proofErr w:type="spellStart"/>
      <w:r w:rsidRPr="007B1B6B">
        <w:rPr>
          <w:rFonts w:ascii="Times New Roman" w:eastAsiaTheme="minorHAnsi" w:hAnsi="Times New Roman" w:cs="Times New Roman"/>
          <w:sz w:val="24"/>
          <w:szCs w:val="24"/>
          <w:lang w:eastAsia="en-US"/>
        </w:rPr>
        <w:t>Минпросвещения</w:t>
      </w:r>
      <w:proofErr w:type="spellEnd"/>
      <w:r w:rsidRPr="007B1B6B">
        <w:rPr>
          <w:rFonts w:ascii="Times New Roman" w:eastAsiaTheme="minorHAnsi" w:hAnsi="Times New Roman" w:cs="Times New Roman"/>
          <w:sz w:val="24"/>
          <w:szCs w:val="24"/>
          <w:lang w:eastAsia="en-US"/>
        </w:rPr>
        <w:t xml:space="preserve"> России от 17 декабря 2020 г. N 747</w:t>
      </w:r>
    </w:p>
    <w:p w:rsidR="00341BF6" w:rsidRPr="007B1B6B"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7B1B6B">
        <w:rPr>
          <w:rFonts w:ascii="Times New Roman" w:eastAsiaTheme="minorHAnsi" w:hAnsi="Times New Roman" w:cs="Times New Roman"/>
          <w:sz w:val="24"/>
          <w:szCs w:val="24"/>
          <w:lang w:eastAsia="en-US"/>
        </w:rPr>
        <w:t>ОК</w:t>
      </w:r>
      <w:proofErr w:type="gramEnd"/>
      <w:r w:rsidRPr="007B1B6B">
        <w:rPr>
          <w:rFonts w:ascii="Times New Roman" w:eastAsiaTheme="minorHAnsi" w:hAnsi="Times New Roman" w:cs="Times New Roman"/>
          <w:sz w:val="24"/>
          <w:szCs w:val="24"/>
          <w:lang w:eastAsia="en-US"/>
        </w:rPr>
        <w:t xml:space="preserve">: </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5.1. Выпускник, освоивший ППКРС, должен обладать общими компетенциями, включающими в себя способность:</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2</w:t>
      </w:r>
      <w:proofErr w:type="gramEnd"/>
      <w:r w:rsidRPr="00C30E82">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4</w:t>
      </w:r>
      <w:proofErr w:type="gramEnd"/>
      <w:r w:rsidRPr="00C30E82">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ОК5.Использовать информационно-коммуникационные технологии в профессиональной деятельности.</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 6.Работать в команде, эффективно общаться с коллегами, руководством.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7</w:t>
      </w:r>
      <w:proofErr w:type="gramEnd"/>
      <w:r w:rsidRPr="00C30E82">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ОК8. Использовать знания по финансовой грамотности, планировать предпринимательскую деятельность в профессиональной сфере.</w:t>
      </w:r>
    </w:p>
    <w:p w:rsidR="00341BF6" w:rsidRPr="00C30E82" w:rsidRDefault="00341BF6" w:rsidP="00341BF6">
      <w:pPr>
        <w:contextualSpacing/>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Рекомендуем</w:t>
      </w:r>
      <w:r w:rsidR="003A2086">
        <w:rPr>
          <w:rFonts w:ascii="Times New Roman" w:eastAsia="Times New Roman" w:hAnsi="Times New Roman" w:cs="Times New Roman"/>
          <w:sz w:val="24"/>
          <w:szCs w:val="24"/>
        </w:rPr>
        <w:t xml:space="preserve">ое количество часов на освоение </w:t>
      </w:r>
      <w:r w:rsidRPr="009F650D">
        <w:rPr>
          <w:rFonts w:ascii="Times New Roman" w:hAnsi="Times New Roman" w:cs="Times New Roman"/>
          <w:sz w:val="24"/>
          <w:szCs w:val="24"/>
        </w:rPr>
        <w:t xml:space="preserve">производственной практики – </w:t>
      </w:r>
      <w:bookmarkStart w:id="1" w:name="_GoBack"/>
      <w:r w:rsidR="003A2086" w:rsidRPr="007B1B6B">
        <w:rPr>
          <w:rFonts w:ascii="Times New Roman" w:hAnsi="Times New Roman" w:cs="Times New Roman"/>
          <w:bCs/>
          <w:sz w:val="24"/>
          <w:szCs w:val="24"/>
        </w:rPr>
        <w:t>432 часа</w:t>
      </w:r>
      <w:bookmarkEnd w:id="1"/>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ПП.02</w:t>
      </w:r>
      <w:r w:rsidRPr="00C30E82">
        <w:rPr>
          <w:rFonts w:ascii="Times New Roman" w:eastAsia="Times New Roman" w:hAnsi="Times New Roman" w:cs="Times New Roman"/>
          <w:sz w:val="24"/>
          <w:szCs w:val="24"/>
        </w:rPr>
        <w:t xml:space="preserve"> Производственная практика – дифференцированный зачет.</w:t>
      </w:r>
    </w:p>
    <w:p w:rsidR="00341BF6" w:rsidRPr="00C30E82" w:rsidRDefault="00341BF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41BF6" w:rsidRPr="007B1B6B" w:rsidRDefault="00341BF6" w:rsidP="00341BF6">
      <w:pPr>
        <w:spacing w:after="0" w:line="240" w:lineRule="auto"/>
        <w:jc w:val="center"/>
        <w:rPr>
          <w:rFonts w:ascii="Times New Roman" w:hAnsi="Times New Roman" w:cs="Times New Roman"/>
          <w:b/>
          <w:sz w:val="24"/>
          <w:szCs w:val="24"/>
        </w:rPr>
      </w:pPr>
      <w:r w:rsidRPr="007B1B6B">
        <w:rPr>
          <w:rFonts w:ascii="Times New Roman" w:hAnsi="Times New Roman" w:cs="Times New Roman"/>
          <w:b/>
          <w:sz w:val="24"/>
          <w:szCs w:val="24"/>
        </w:rPr>
        <w:lastRenderedPageBreak/>
        <w:t>АННОТАЦИЯ К РАБОЧЕЙ ПРОГРАММЕ</w:t>
      </w:r>
    </w:p>
    <w:p w:rsidR="00341BF6" w:rsidRPr="007B1B6B" w:rsidRDefault="00341BF6" w:rsidP="00341BF6">
      <w:pPr>
        <w:spacing w:after="0" w:line="240" w:lineRule="auto"/>
        <w:jc w:val="center"/>
        <w:rPr>
          <w:rFonts w:ascii="Times New Roman" w:hAnsi="Times New Roman" w:cs="Times New Roman"/>
          <w:b/>
          <w:sz w:val="24"/>
          <w:szCs w:val="24"/>
        </w:rPr>
      </w:pPr>
      <w:r w:rsidRPr="007B1B6B">
        <w:rPr>
          <w:rFonts w:ascii="Times New Roman" w:hAnsi="Times New Roman" w:cs="Times New Roman"/>
          <w:b/>
          <w:sz w:val="24"/>
          <w:szCs w:val="24"/>
        </w:rPr>
        <w:t>ПМ.05 ГАЗОВАЯ СВАРКА</w:t>
      </w:r>
    </w:p>
    <w:p w:rsidR="00341BF6" w:rsidRPr="007B1B6B" w:rsidRDefault="00341BF6" w:rsidP="00341BF6">
      <w:pPr>
        <w:spacing w:after="0" w:line="240" w:lineRule="auto"/>
        <w:jc w:val="center"/>
        <w:rPr>
          <w:rFonts w:ascii="Times New Roman" w:hAnsi="Times New Roman" w:cs="Times New Roman"/>
          <w:b/>
          <w:sz w:val="24"/>
          <w:szCs w:val="24"/>
          <w:highlight w:val="yellow"/>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ПМ.05 Газовая сварка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В результате изучения профессионального модуля </w:t>
      </w:r>
      <w:proofErr w:type="gramStart"/>
      <w:r w:rsidRPr="00C30E82">
        <w:rPr>
          <w:rFonts w:ascii="Times New Roman" w:eastAsia="Times New Roman" w:hAnsi="Times New Roman" w:cs="Times New Roman"/>
          <w:sz w:val="24"/>
          <w:szCs w:val="24"/>
        </w:rPr>
        <w:t>обучающийся</w:t>
      </w:r>
      <w:proofErr w:type="gramEnd"/>
      <w:r w:rsidRPr="00C30E82">
        <w:rPr>
          <w:rFonts w:ascii="Times New Roman" w:eastAsia="Times New Roman" w:hAnsi="Times New Roman" w:cs="Times New Roman"/>
          <w:sz w:val="24"/>
          <w:szCs w:val="24"/>
        </w:rPr>
        <w:t xml:space="preserve"> должен:</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иметь практический опыт:</w:t>
      </w:r>
    </w:p>
    <w:p w:rsidR="00341BF6" w:rsidRPr="00C30E82" w:rsidRDefault="00341BF6" w:rsidP="00341BF6">
      <w:pPr>
        <w:numPr>
          <w:ilvl w:val="0"/>
          <w:numId w:val="41"/>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проверки оснащенности поста газовой сварки;</w:t>
      </w:r>
    </w:p>
    <w:p w:rsidR="00341BF6" w:rsidRPr="00C30E82" w:rsidRDefault="00341BF6" w:rsidP="00341BF6">
      <w:pPr>
        <w:numPr>
          <w:ilvl w:val="0"/>
          <w:numId w:val="41"/>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настройки оборудования для газовой сварки (наплавки);</w:t>
      </w:r>
    </w:p>
    <w:p w:rsidR="00341BF6" w:rsidRPr="00C30E82" w:rsidRDefault="00341BF6" w:rsidP="00341BF6">
      <w:pPr>
        <w:numPr>
          <w:ilvl w:val="0"/>
          <w:numId w:val="41"/>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выполнения газовой сварки (наплавки) различных деталей и конструкций;</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уметь:</w:t>
      </w:r>
    </w:p>
    <w:p w:rsidR="00341BF6" w:rsidRPr="00C30E82" w:rsidRDefault="00341BF6" w:rsidP="00341BF6">
      <w:pPr>
        <w:numPr>
          <w:ilvl w:val="0"/>
          <w:numId w:val="42"/>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проверять работоспособность и исправность оборудования для газовой сварки (наплавки);</w:t>
      </w:r>
    </w:p>
    <w:p w:rsidR="00341BF6" w:rsidRPr="00C30E82" w:rsidRDefault="00341BF6" w:rsidP="00341BF6">
      <w:pPr>
        <w:numPr>
          <w:ilvl w:val="0"/>
          <w:numId w:val="42"/>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настраивать сварочное оборудование для газовой сварки (наплавки);</w:t>
      </w:r>
    </w:p>
    <w:p w:rsidR="00341BF6" w:rsidRPr="00C30E82" w:rsidRDefault="00341BF6" w:rsidP="00341BF6">
      <w:pPr>
        <w:numPr>
          <w:ilvl w:val="0"/>
          <w:numId w:val="42"/>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владеть техникой газовой сварки (наплавки) различных деталей и конструкций во всех пространственных положениях сварного шва;</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знать:</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основные типы, конструктивные элементы и размеры сварных соединений, выполняемых газовой сваркой (наплавкой);</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основные группы и марки материалов, свариваемых газовой сваркой (наплавкой);</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сварочные (наплавочные) материалы для газовой сварки (наплавки);</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технику и технологию газовой сварки (наплавки) различных деталей и конструкций во всех пространственных положениях сварного шва;</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правила эксплуатации газовых баллонов;</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правила обслуживания переносных газогенераторов;</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причины возникновения дефектов сварных швов, способы их предупреждения и исправления;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профессионального модуля – максимальной у</w:t>
      </w:r>
      <w:r>
        <w:rPr>
          <w:rFonts w:ascii="Times New Roman" w:hAnsi="Times New Roman" w:cs="Times New Roman"/>
          <w:sz w:val="24"/>
          <w:szCs w:val="24"/>
        </w:rPr>
        <w:t>ч</w:t>
      </w:r>
      <w:r w:rsidR="007B1B6B">
        <w:rPr>
          <w:rFonts w:ascii="Times New Roman" w:hAnsi="Times New Roman" w:cs="Times New Roman"/>
          <w:sz w:val="24"/>
          <w:szCs w:val="24"/>
        </w:rPr>
        <w:t>ебной нагрузки обучающегося  159  часов</w:t>
      </w:r>
      <w:r w:rsidRPr="00C30E82">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Промежуточная аттестация в форме экзамена.</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УЧЕБНОЙ ПРАКТИКИ ПМ.05 ГАЗОВАЯ СВАРКА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Учебная практика реализуется в рамках ПМ.05 Газовая сварка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 </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Учебная практика проводится в соответствии с утвержденным учебным планом, междисциплинарных курсов: МДК.05.01. Техника и технология газовой сварки (наплавки) с целью овладения указанным видом деятельности и соответствующими профессиональными компетенциями.</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в ходе прохождения учебной практики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44"/>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проверки оснащенности поста газовой сварки;</w:t>
      </w:r>
    </w:p>
    <w:p w:rsidR="00341BF6" w:rsidRPr="00C30E82" w:rsidRDefault="00341BF6" w:rsidP="00341BF6">
      <w:pPr>
        <w:numPr>
          <w:ilvl w:val="0"/>
          <w:numId w:val="44"/>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настройки оборудования для газовой сварки (наплавки);</w:t>
      </w:r>
    </w:p>
    <w:p w:rsidR="00341BF6" w:rsidRPr="00C30E82" w:rsidRDefault="00341BF6" w:rsidP="00341BF6">
      <w:pPr>
        <w:numPr>
          <w:ilvl w:val="0"/>
          <w:numId w:val="44"/>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выполнения газовой сварки (наплавки) различных деталей и конструкций;</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уметь:</w:t>
      </w:r>
    </w:p>
    <w:p w:rsidR="00341BF6" w:rsidRPr="00C30E82" w:rsidRDefault="00341BF6" w:rsidP="00341BF6">
      <w:pPr>
        <w:numPr>
          <w:ilvl w:val="0"/>
          <w:numId w:val="45"/>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проверять работоспособность и исправность оборудования для газовой сварки (наплавки);</w:t>
      </w:r>
    </w:p>
    <w:p w:rsidR="00341BF6" w:rsidRPr="00C30E82" w:rsidRDefault="00341BF6" w:rsidP="00341BF6">
      <w:pPr>
        <w:numPr>
          <w:ilvl w:val="0"/>
          <w:numId w:val="45"/>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lastRenderedPageBreak/>
        <w:t>настраивать сварочное оборудование для газовой сварки (наплавки);</w:t>
      </w:r>
    </w:p>
    <w:p w:rsidR="00341BF6" w:rsidRPr="00C30E82" w:rsidRDefault="00341BF6" w:rsidP="00341BF6">
      <w:pPr>
        <w:numPr>
          <w:ilvl w:val="0"/>
          <w:numId w:val="45"/>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владеть техникой газовой сварки (наплавки) различных деталей и конструкций во всех пространственных положениях сварного шва;</w:t>
      </w:r>
    </w:p>
    <w:p w:rsidR="00341BF6" w:rsidRPr="006D3A8A" w:rsidRDefault="00341BF6" w:rsidP="00341BF6">
      <w:pPr>
        <w:widowControl w:val="0"/>
        <w:autoSpaceDE w:val="0"/>
        <w:autoSpaceDN w:val="0"/>
        <w:adjustRightInd w:val="0"/>
        <w:spacing w:after="0" w:line="240" w:lineRule="auto"/>
        <w:jc w:val="both"/>
        <w:rPr>
          <w:rFonts w:ascii="Times New Roman" w:hAnsi="Times New Roman" w:cs="Times New Roman"/>
          <w:bCs/>
          <w:sz w:val="24"/>
          <w:szCs w:val="24"/>
        </w:rPr>
      </w:pPr>
      <w:r w:rsidRPr="00C30E82">
        <w:rPr>
          <w:rFonts w:ascii="Times New Roman" w:eastAsia="Times New Roman" w:hAnsi="Times New Roman" w:cs="Times New Roman"/>
          <w:sz w:val="24"/>
          <w:szCs w:val="24"/>
        </w:rPr>
        <w:t xml:space="preserve">Количество часов на освоение </w:t>
      </w:r>
      <w:r w:rsidRPr="009F650D">
        <w:rPr>
          <w:rFonts w:ascii="Times New Roman" w:hAnsi="Times New Roman" w:cs="Times New Roman"/>
          <w:sz w:val="24"/>
          <w:szCs w:val="24"/>
        </w:rPr>
        <w:t>учебн</w:t>
      </w:r>
      <w:r w:rsidR="000758B8">
        <w:rPr>
          <w:rFonts w:ascii="Times New Roman" w:hAnsi="Times New Roman" w:cs="Times New Roman"/>
          <w:sz w:val="24"/>
          <w:szCs w:val="24"/>
        </w:rPr>
        <w:t xml:space="preserve">ой </w:t>
      </w:r>
      <w:r w:rsidR="007B1B6B">
        <w:rPr>
          <w:rFonts w:ascii="Times New Roman" w:hAnsi="Times New Roman" w:cs="Times New Roman"/>
          <w:sz w:val="24"/>
          <w:szCs w:val="24"/>
        </w:rPr>
        <w:t>и производственной практики 108</w:t>
      </w:r>
      <w:r w:rsidR="000758B8">
        <w:rPr>
          <w:rFonts w:ascii="Times New Roman" w:hAnsi="Times New Roman" w:cs="Times New Roman"/>
          <w:sz w:val="24"/>
          <w:szCs w:val="24"/>
        </w:rPr>
        <w:t xml:space="preserve"> </w:t>
      </w:r>
      <w:r w:rsidRPr="006D3A8A">
        <w:rPr>
          <w:rFonts w:ascii="Times New Roman" w:hAnsi="Times New Roman" w:cs="Times New Roman"/>
          <w:bCs/>
          <w:sz w:val="24"/>
          <w:szCs w:val="24"/>
        </w:rPr>
        <w:t>часов.</w:t>
      </w:r>
      <w:r>
        <w:rPr>
          <w:rFonts w:ascii="Times New Roman" w:hAnsi="Times New Roman" w:cs="Times New Roman"/>
          <w:b/>
          <w:bCs/>
          <w:sz w:val="24"/>
          <w:szCs w:val="24"/>
        </w:rPr>
        <w:t xml:space="preserve"> </w:t>
      </w:r>
      <w:r w:rsidRPr="006D3A8A">
        <w:rPr>
          <w:rFonts w:ascii="Times New Roman" w:hAnsi="Times New Roman" w:cs="Times New Roman"/>
          <w:bCs/>
          <w:sz w:val="24"/>
          <w:szCs w:val="24"/>
        </w:rPr>
        <w:t>Форма промежуточной аттестации – дифференцированный зачет.</w:t>
      </w:r>
    </w:p>
    <w:p w:rsidR="00341BF6" w:rsidRPr="006D3A8A" w:rsidRDefault="00341BF6" w:rsidP="00341BF6">
      <w:pPr>
        <w:contextualSpacing/>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ПРОИЗВОДСТВЕННОЙ ПРАКТИКИ ПМ.05 ГАЗОВАЯ СВАРКА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rPr>
          <w:rFonts w:ascii="Times New Roman" w:hAnsi="Times New Roman" w:cs="Times New Roman"/>
          <w:sz w:val="24"/>
          <w:szCs w:val="24"/>
        </w:rPr>
      </w:pPr>
      <w:proofErr w:type="gramStart"/>
      <w:r w:rsidRPr="00C30E82">
        <w:rPr>
          <w:rFonts w:ascii="Times New Roman" w:eastAsia="Times New Roman" w:hAnsi="Times New Roman" w:cs="Times New Roman"/>
          <w:sz w:val="24"/>
          <w:szCs w:val="24"/>
        </w:rPr>
        <w:t>Производственная практика реализуется в рамках</w:t>
      </w:r>
      <w:r w:rsidRPr="00C30E82">
        <w:rPr>
          <w:rFonts w:ascii="Times New Roman" w:hAnsi="Times New Roman" w:cs="Times New Roman"/>
          <w:sz w:val="24"/>
          <w:szCs w:val="24"/>
        </w:rPr>
        <w:t xml:space="preserve"> ПМ.05 Газовая сварка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pPr>
      <w:r w:rsidRPr="00C30E82">
        <w:rPr>
          <w:rFonts w:ascii="Times New Roman" w:eastAsia="Times New Roman" w:hAnsi="Times New Roman" w:cs="Times New Roman"/>
          <w:sz w:val="24"/>
          <w:szCs w:val="24"/>
        </w:rPr>
        <w:t>В части освоения основного вида деятельности (ВД):</w:t>
      </w:r>
      <w:r w:rsidRPr="00C30E82">
        <w:t xml:space="preserve">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Газовая сварка (наплавка)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(ПК): </w:t>
      </w:r>
    </w:p>
    <w:p w:rsidR="00341BF6" w:rsidRPr="00C30E82" w:rsidRDefault="00341BF6" w:rsidP="00341BF6">
      <w:pPr>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ПК5.1.Выполнять газовую сварку различных деталей из углеродистых и конструкционных сталей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 5.2.Выполнять газовую сварку различных деталей из цветных металлов и сплавов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 5.3. Выполнять газовую наплавку.</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30E82">
        <w:rPr>
          <w:rFonts w:ascii="Times New Roman" w:eastAsiaTheme="minorHAnsi" w:hAnsi="Times New Roman" w:cs="Times New Roman"/>
          <w:color w:val="000000"/>
          <w:sz w:val="24"/>
          <w:szCs w:val="24"/>
          <w:lang w:eastAsia="en-US"/>
        </w:rPr>
        <w:t xml:space="preserve">ОК: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2</w:t>
      </w:r>
      <w:proofErr w:type="gramEnd"/>
      <w:r w:rsidRPr="00C30E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4</w:t>
      </w:r>
      <w:proofErr w:type="gramEnd"/>
      <w:r w:rsidRPr="00C30E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5.Использовать информационно-коммуникационные технологии в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6. Работать в команде, эффективно общаться с коллегами, руководством.</w:t>
      </w:r>
    </w:p>
    <w:p w:rsidR="00341BF6" w:rsidRPr="007B1B6B"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1B6B">
        <w:rPr>
          <w:rFonts w:ascii="Times New Roman" w:eastAsiaTheme="minorHAnsi" w:hAnsi="Times New Roman" w:cs="Times New Roman"/>
          <w:sz w:val="24"/>
          <w:szCs w:val="24"/>
          <w:lang w:eastAsia="en-US"/>
        </w:rPr>
        <w:t xml:space="preserve">Пункт 5.1 изменен с 2 февраля 2021 г. - Приказ </w:t>
      </w:r>
      <w:proofErr w:type="spellStart"/>
      <w:r w:rsidRPr="007B1B6B">
        <w:rPr>
          <w:rFonts w:ascii="Times New Roman" w:eastAsiaTheme="minorHAnsi" w:hAnsi="Times New Roman" w:cs="Times New Roman"/>
          <w:sz w:val="24"/>
          <w:szCs w:val="24"/>
          <w:lang w:eastAsia="en-US"/>
        </w:rPr>
        <w:t>Минпросвещения</w:t>
      </w:r>
      <w:proofErr w:type="spellEnd"/>
      <w:r w:rsidRPr="007B1B6B">
        <w:rPr>
          <w:rFonts w:ascii="Times New Roman" w:eastAsiaTheme="minorHAnsi" w:hAnsi="Times New Roman" w:cs="Times New Roman"/>
          <w:sz w:val="24"/>
          <w:szCs w:val="24"/>
          <w:lang w:eastAsia="en-US"/>
        </w:rPr>
        <w:t xml:space="preserve"> России от 17 декабря 2020 г. N 747</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30E82">
        <w:rPr>
          <w:rFonts w:ascii="Times New Roman" w:eastAsiaTheme="minorHAnsi" w:hAnsi="Times New Roman" w:cs="Times New Roman"/>
          <w:sz w:val="24"/>
          <w:szCs w:val="24"/>
          <w:lang w:eastAsia="en-US"/>
        </w:rPr>
        <w:t>ОК</w:t>
      </w:r>
      <w:proofErr w:type="gramEnd"/>
      <w:r w:rsidRPr="00C30E82">
        <w:rPr>
          <w:rFonts w:ascii="Times New Roman" w:eastAsiaTheme="minorHAnsi" w:hAnsi="Times New Roman" w:cs="Times New Roman"/>
          <w:sz w:val="24"/>
          <w:szCs w:val="24"/>
          <w:lang w:eastAsia="en-US"/>
        </w:rPr>
        <w:t xml:space="preserve">: </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5.1. Выпускник, освоивший ППКРС, должен обладать общими компетенциями, включающими в себя способность:</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2</w:t>
      </w:r>
      <w:proofErr w:type="gramEnd"/>
      <w:r w:rsidRPr="00C30E82">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4</w:t>
      </w:r>
      <w:proofErr w:type="gramEnd"/>
      <w:r w:rsidRPr="00C30E82">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ОК5.Использовать информационно-коммуникационные технологии в профессиональной деятельности.</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 6. Работать в команде, эффективно общаться с коллегами, руководством.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7</w:t>
      </w:r>
      <w:proofErr w:type="gramEnd"/>
      <w:r w:rsidRPr="00C30E82">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lastRenderedPageBreak/>
        <w:t>ОК8.Использовать знания по финансовой грамотности, планировать предпринимательскую деятельность в профессиональной сфере.</w:t>
      </w:r>
    </w:p>
    <w:p w:rsidR="00341BF6" w:rsidRPr="002D41C6" w:rsidRDefault="00341BF6" w:rsidP="00341BF6">
      <w:pPr>
        <w:widowControl w:val="0"/>
        <w:autoSpaceDE w:val="0"/>
        <w:autoSpaceDN w:val="0"/>
        <w:adjustRightInd w:val="0"/>
        <w:spacing w:after="0" w:line="240" w:lineRule="auto"/>
        <w:jc w:val="both"/>
        <w:rPr>
          <w:rFonts w:ascii="Times New Roman" w:hAnsi="Times New Roman" w:cs="Times New Roman"/>
          <w:bCs/>
          <w:sz w:val="24"/>
          <w:szCs w:val="24"/>
        </w:rPr>
      </w:pPr>
      <w:r w:rsidRPr="002D41C6">
        <w:rPr>
          <w:rFonts w:ascii="Times New Roman" w:eastAsia="Times New Roman" w:hAnsi="Times New Roman" w:cs="Times New Roman"/>
          <w:sz w:val="24"/>
          <w:szCs w:val="24"/>
        </w:rPr>
        <w:t xml:space="preserve">Количество часов на освоение </w:t>
      </w:r>
      <w:r w:rsidRPr="002D41C6">
        <w:rPr>
          <w:rFonts w:ascii="Times New Roman" w:hAnsi="Times New Roman" w:cs="Times New Roman"/>
          <w:sz w:val="24"/>
          <w:szCs w:val="24"/>
        </w:rPr>
        <w:t>учебн</w:t>
      </w:r>
      <w:r w:rsidR="003A2086">
        <w:rPr>
          <w:rFonts w:ascii="Times New Roman" w:hAnsi="Times New Roman" w:cs="Times New Roman"/>
          <w:sz w:val="24"/>
          <w:szCs w:val="24"/>
        </w:rPr>
        <w:t xml:space="preserve">ой и производственной практики </w:t>
      </w:r>
      <w:r w:rsidRPr="002D41C6">
        <w:rPr>
          <w:rFonts w:ascii="Times New Roman" w:hAnsi="Times New Roman" w:cs="Times New Roman"/>
          <w:sz w:val="24"/>
          <w:szCs w:val="24"/>
        </w:rPr>
        <w:t xml:space="preserve"> </w:t>
      </w:r>
      <w:r w:rsidR="007B1B6B">
        <w:rPr>
          <w:rFonts w:ascii="Times New Roman" w:hAnsi="Times New Roman" w:cs="Times New Roman"/>
          <w:bCs/>
          <w:sz w:val="24"/>
          <w:szCs w:val="24"/>
        </w:rPr>
        <w:t>504</w:t>
      </w:r>
      <w:r w:rsidRPr="002D41C6">
        <w:rPr>
          <w:rFonts w:ascii="Times New Roman" w:hAnsi="Times New Roman" w:cs="Times New Roman"/>
          <w:bCs/>
          <w:sz w:val="24"/>
          <w:szCs w:val="24"/>
        </w:rPr>
        <w:t xml:space="preserve"> часа.</w:t>
      </w:r>
      <w:r w:rsidRPr="002D41C6">
        <w:rPr>
          <w:rFonts w:ascii="Times New Roman" w:hAnsi="Times New Roman" w:cs="Times New Roman"/>
          <w:b/>
          <w:bCs/>
          <w:sz w:val="24"/>
          <w:szCs w:val="24"/>
        </w:rPr>
        <w:t xml:space="preserve"> </w:t>
      </w:r>
      <w:r w:rsidRPr="002D41C6">
        <w:rPr>
          <w:rFonts w:ascii="Times New Roman" w:hAnsi="Times New Roman" w:cs="Times New Roman"/>
          <w:bCs/>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ФК.00 ФИЗИЧЕСКАЯ КУЛЬТУРА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Рабочая программа учебной дисциплины «Физическая культура» разработана на основе Федерального государственного образовательного стандарта по профессии среднего профессионального образования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Учебная дисциплина Физическая культура входит в общепрофессиональный цикл.</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В результате освоения раздела обучающийся должен уметь:</w:t>
      </w:r>
    </w:p>
    <w:p w:rsidR="00341BF6" w:rsidRPr="00C30E82" w:rsidRDefault="00341BF6" w:rsidP="00341BF6">
      <w:pPr>
        <w:numPr>
          <w:ilvl w:val="0"/>
          <w:numId w:val="3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использовать</w:t>
      </w:r>
      <w:r w:rsidRPr="00C30E82">
        <w:rPr>
          <w:rFonts w:ascii="Times New Roman" w:hAnsi="Times New Roman" w:cs="Times New Roman"/>
          <w:sz w:val="24"/>
          <w:szCs w:val="24"/>
        </w:rPr>
        <w:tab/>
      </w:r>
      <w:proofErr w:type="spellStart"/>
      <w:r w:rsidRPr="00C30E82">
        <w:rPr>
          <w:rFonts w:ascii="Times New Roman" w:hAnsi="Times New Roman" w:cs="Times New Roman"/>
          <w:sz w:val="24"/>
          <w:szCs w:val="24"/>
        </w:rPr>
        <w:t>физкультурно</w:t>
      </w:r>
      <w:proofErr w:type="spellEnd"/>
      <w:r w:rsidRPr="00C30E82">
        <w:rPr>
          <w:rFonts w:ascii="Times New Roman" w:hAnsi="Times New Roman" w:cs="Times New Roman"/>
          <w:sz w:val="24"/>
          <w:szCs w:val="24"/>
        </w:rPr>
        <w:t xml:space="preserve"> –  оздоровительную</w:t>
      </w:r>
      <w:r w:rsidRPr="00C30E82">
        <w:rPr>
          <w:rFonts w:ascii="Times New Roman" w:hAnsi="Times New Roman" w:cs="Times New Roman"/>
          <w:sz w:val="24"/>
          <w:szCs w:val="24"/>
        </w:rPr>
        <w:tab/>
        <w:t>деятельность для укрепления здоровья, достижения жизненных и профессиональных целей;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В результате освоения раздела обучающийся должен знать:</w:t>
      </w:r>
    </w:p>
    <w:p w:rsidR="00341BF6" w:rsidRPr="00C30E82" w:rsidRDefault="00341BF6" w:rsidP="00341BF6">
      <w:pPr>
        <w:numPr>
          <w:ilvl w:val="0"/>
          <w:numId w:val="3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341BF6" w:rsidRPr="00C30E82" w:rsidRDefault="00341BF6" w:rsidP="00341BF6">
      <w:pPr>
        <w:numPr>
          <w:ilvl w:val="0"/>
          <w:numId w:val="3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основы здорового образа жизни.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программы дисциплины – 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60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Промежуточная аттестация в форме зачёта.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rPr>
          <w:rFonts w:ascii="Times New Roman" w:hAnsi="Times New Roman" w:cs="Times New Roman"/>
          <w:sz w:val="24"/>
          <w:szCs w:val="24"/>
        </w:rPr>
      </w:pPr>
    </w:p>
    <w:p w:rsidR="00DB6A6E" w:rsidRDefault="00DB6A6E"/>
    <w:sectPr w:rsidR="00DB6A6E" w:rsidSect="00F9435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A01"/>
    <w:multiLevelType w:val="hybridMultilevel"/>
    <w:tmpl w:val="E118DBC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7EBD"/>
    <w:multiLevelType w:val="hybridMultilevel"/>
    <w:tmpl w:val="FA30C25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C22D7"/>
    <w:multiLevelType w:val="hybridMultilevel"/>
    <w:tmpl w:val="7130C43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255FF"/>
    <w:multiLevelType w:val="hybridMultilevel"/>
    <w:tmpl w:val="BB4A864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1974"/>
    <w:multiLevelType w:val="hybridMultilevel"/>
    <w:tmpl w:val="37D2C79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95915"/>
    <w:multiLevelType w:val="hybridMultilevel"/>
    <w:tmpl w:val="6B04143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B4F34"/>
    <w:multiLevelType w:val="hybridMultilevel"/>
    <w:tmpl w:val="A384761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F16C3"/>
    <w:multiLevelType w:val="hybridMultilevel"/>
    <w:tmpl w:val="FA5886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A03E9"/>
    <w:multiLevelType w:val="hybridMultilevel"/>
    <w:tmpl w:val="F332483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1290B"/>
    <w:multiLevelType w:val="hybridMultilevel"/>
    <w:tmpl w:val="7EAAC5E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42E26"/>
    <w:multiLevelType w:val="hybridMultilevel"/>
    <w:tmpl w:val="688AF3B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A37FEF"/>
    <w:multiLevelType w:val="hybridMultilevel"/>
    <w:tmpl w:val="9E4C648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DE61F4"/>
    <w:multiLevelType w:val="hybridMultilevel"/>
    <w:tmpl w:val="45E4BF0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F74FC"/>
    <w:multiLevelType w:val="hybridMultilevel"/>
    <w:tmpl w:val="769807B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1691B"/>
    <w:multiLevelType w:val="hybridMultilevel"/>
    <w:tmpl w:val="F000D54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24BEE"/>
    <w:multiLevelType w:val="hybridMultilevel"/>
    <w:tmpl w:val="7FA087A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36207"/>
    <w:multiLevelType w:val="hybridMultilevel"/>
    <w:tmpl w:val="D6E00B2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25160"/>
    <w:multiLevelType w:val="hybridMultilevel"/>
    <w:tmpl w:val="32CE63C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995A30"/>
    <w:multiLevelType w:val="hybridMultilevel"/>
    <w:tmpl w:val="63005D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5F72E1"/>
    <w:multiLevelType w:val="hybridMultilevel"/>
    <w:tmpl w:val="D13EB8E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15EAA"/>
    <w:multiLevelType w:val="hybridMultilevel"/>
    <w:tmpl w:val="D87A543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4F4ADB"/>
    <w:multiLevelType w:val="hybridMultilevel"/>
    <w:tmpl w:val="F2E867D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84D40"/>
    <w:multiLevelType w:val="hybridMultilevel"/>
    <w:tmpl w:val="ACDAC7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0178C"/>
    <w:multiLevelType w:val="hybridMultilevel"/>
    <w:tmpl w:val="2F0E877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224823"/>
    <w:multiLevelType w:val="hybridMultilevel"/>
    <w:tmpl w:val="66982A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455E6B"/>
    <w:multiLevelType w:val="hybridMultilevel"/>
    <w:tmpl w:val="D28A80D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7D08D8"/>
    <w:multiLevelType w:val="hybridMultilevel"/>
    <w:tmpl w:val="E1E4A0F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1444BE"/>
    <w:multiLevelType w:val="hybridMultilevel"/>
    <w:tmpl w:val="6E4E378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2C372F"/>
    <w:multiLevelType w:val="hybridMultilevel"/>
    <w:tmpl w:val="6FFC9C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3A25C2"/>
    <w:multiLevelType w:val="hybridMultilevel"/>
    <w:tmpl w:val="831EBBF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05A4C"/>
    <w:multiLevelType w:val="hybridMultilevel"/>
    <w:tmpl w:val="D88C07D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1B0D4A"/>
    <w:multiLevelType w:val="hybridMultilevel"/>
    <w:tmpl w:val="19BA70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7502E4"/>
    <w:multiLevelType w:val="hybridMultilevel"/>
    <w:tmpl w:val="246E0A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EC5FD7"/>
    <w:multiLevelType w:val="hybridMultilevel"/>
    <w:tmpl w:val="04BE5F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42B46"/>
    <w:multiLevelType w:val="hybridMultilevel"/>
    <w:tmpl w:val="C410165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9F7F43"/>
    <w:multiLevelType w:val="hybridMultilevel"/>
    <w:tmpl w:val="0F2AFE8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DC7BED"/>
    <w:multiLevelType w:val="hybridMultilevel"/>
    <w:tmpl w:val="18B4F4B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8063B0"/>
    <w:multiLevelType w:val="hybridMultilevel"/>
    <w:tmpl w:val="3F7872C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995B25"/>
    <w:multiLevelType w:val="hybridMultilevel"/>
    <w:tmpl w:val="A9C4749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975C6A"/>
    <w:multiLevelType w:val="hybridMultilevel"/>
    <w:tmpl w:val="388EF4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AC005C"/>
    <w:multiLevelType w:val="hybridMultilevel"/>
    <w:tmpl w:val="E900439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3F4731"/>
    <w:multiLevelType w:val="hybridMultilevel"/>
    <w:tmpl w:val="E62A896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5605A7"/>
    <w:multiLevelType w:val="hybridMultilevel"/>
    <w:tmpl w:val="1068CE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893C96"/>
    <w:multiLevelType w:val="hybridMultilevel"/>
    <w:tmpl w:val="2B7A3D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1804EE"/>
    <w:multiLevelType w:val="hybridMultilevel"/>
    <w:tmpl w:val="A2BCAA5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A765B2"/>
    <w:multiLevelType w:val="hybridMultilevel"/>
    <w:tmpl w:val="657A8F1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BA5A0C"/>
    <w:multiLevelType w:val="hybridMultilevel"/>
    <w:tmpl w:val="A998B80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6"/>
  </w:num>
  <w:num w:numId="4">
    <w:abstractNumId w:val="28"/>
  </w:num>
  <w:num w:numId="5">
    <w:abstractNumId w:val="38"/>
  </w:num>
  <w:num w:numId="6">
    <w:abstractNumId w:val="10"/>
  </w:num>
  <w:num w:numId="7">
    <w:abstractNumId w:val="3"/>
  </w:num>
  <w:num w:numId="8">
    <w:abstractNumId w:val="30"/>
  </w:num>
  <w:num w:numId="9">
    <w:abstractNumId w:val="0"/>
  </w:num>
  <w:num w:numId="10">
    <w:abstractNumId w:val="15"/>
  </w:num>
  <w:num w:numId="11">
    <w:abstractNumId w:val="40"/>
  </w:num>
  <w:num w:numId="12">
    <w:abstractNumId w:val="23"/>
  </w:num>
  <w:num w:numId="13">
    <w:abstractNumId w:val="37"/>
  </w:num>
  <w:num w:numId="14">
    <w:abstractNumId w:val="29"/>
  </w:num>
  <w:num w:numId="15">
    <w:abstractNumId w:val="34"/>
  </w:num>
  <w:num w:numId="16">
    <w:abstractNumId w:val="17"/>
  </w:num>
  <w:num w:numId="17">
    <w:abstractNumId w:val="31"/>
  </w:num>
  <w:num w:numId="18">
    <w:abstractNumId w:val="20"/>
  </w:num>
  <w:num w:numId="19">
    <w:abstractNumId w:val="8"/>
  </w:num>
  <w:num w:numId="20">
    <w:abstractNumId w:val="27"/>
  </w:num>
  <w:num w:numId="21">
    <w:abstractNumId w:val="45"/>
  </w:num>
  <w:num w:numId="22">
    <w:abstractNumId w:val="11"/>
  </w:num>
  <w:num w:numId="23">
    <w:abstractNumId w:val="35"/>
  </w:num>
  <w:num w:numId="24">
    <w:abstractNumId w:val="12"/>
  </w:num>
  <w:num w:numId="25">
    <w:abstractNumId w:val="9"/>
  </w:num>
  <w:num w:numId="26">
    <w:abstractNumId w:val="43"/>
  </w:num>
  <w:num w:numId="27">
    <w:abstractNumId w:val="7"/>
  </w:num>
  <w:num w:numId="28">
    <w:abstractNumId w:val="16"/>
  </w:num>
  <w:num w:numId="29">
    <w:abstractNumId w:val="21"/>
  </w:num>
  <w:num w:numId="30">
    <w:abstractNumId w:val="25"/>
  </w:num>
  <w:num w:numId="31">
    <w:abstractNumId w:val="32"/>
  </w:num>
  <w:num w:numId="32">
    <w:abstractNumId w:val="33"/>
  </w:num>
  <w:num w:numId="33">
    <w:abstractNumId w:val="4"/>
  </w:num>
  <w:num w:numId="34">
    <w:abstractNumId w:val="2"/>
  </w:num>
  <w:num w:numId="35">
    <w:abstractNumId w:val="41"/>
  </w:num>
  <w:num w:numId="36">
    <w:abstractNumId w:val="39"/>
  </w:num>
  <w:num w:numId="37">
    <w:abstractNumId w:val="19"/>
  </w:num>
  <w:num w:numId="38">
    <w:abstractNumId w:val="42"/>
  </w:num>
  <w:num w:numId="39">
    <w:abstractNumId w:val="44"/>
  </w:num>
  <w:num w:numId="40">
    <w:abstractNumId w:val="14"/>
  </w:num>
  <w:num w:numId="41">
    <w:abstractNumId w:val="18"/>
  </w:num>
  <w:num w:numId="42">
    <w:abstractNumId w:val="5"/>
  </w:num>
  <w:num w:numId="43">
    <w:abstractNumId w:val="1"/>
  </w:num>
  <w:num w:numId="44">
    <w:abstractNumId w:val="24"/>
  </w:num>
  <w:num w:numId="45">
    <w:abstractNumId w:val="46"/>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41BF6"/>
    <w:rsid w:val="000758B8"/>
    <w:rsid w:val="00164F44"/>
    <w:rsid w:val="002C19B1"/>
    <w:rsid w:val="00341BF6"/>
    <w:rsid w:val="003A2086"/>
    <w:rsid w:val="007B1B6B"/>
    <w:rsid w:val="009653B0"/>
    <w:rsid w:val="00AC10B8"/>
    <w:rsid w:val="00B62B05"/>
    <w:rsid w:val="00DB6A6E"/>
    <w:rsid w:val="00F9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1BF6"/>
    <w:rPr>
      <w:color w:val="0000FF"/>
      <w:u w:val="single"/>
    </w:rPr>
  </w:style>
  <w:style w:type="paragraph" w:customStyle="1" w:styleId="s22">
    <w:name w:val="s_22"/>
    <w:basedOn w:val="a"/>
    <w:rsid w:val="00341B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62B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9653B0"/>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9653B0"/>
    <w:rPr>
      <w:rFonts w:ascii="Calibri" w:eastAsia="Times New Roman" w:hAnsi="Calibri" w:cs="Times New Roman"/>
    </w:rPr>
  </w:style>
  <w:style w:type="paragraph" w:styleId="a6">
    <w:name w:val="Normal (Web)"/>
    <w:basedOn w:val="a"/>
    <w:link w:val="a7"/>
    <w:uiPriority w:val="99"/>
    <w:unhideWhenUsed/>
    <w:rsid w:val="00F94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uiPriority w:val="99"/>
    <w:locked/>
    <w:rsid w:val="00F9435E"/>
    <w:rPr>
      <w:rFonts w:ascii="Times New Roman" w:eastAsia="Times New Roman" w:hAnsi="Times New Roman" w:cs="Times New Roman"/>
      <w:sz w:val="24"/>
      <w:szCs w:val="24"/>
    </w:rPr>
  </w:style>
  <w:style w:type="table" w:styleId="a8">
    <w:name w:val="Table Grid"/>
    <w:basedOn w:val="a1"/>
    <w:uiPriority w:val="59"/>
    <w:rsid w:val="002C1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228641/53f89421bbdaf741eb2d1ecc4ddb4c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jwJWRsObcD7GgBOF2i9KNDuwpSw+5tfQ3mBTQ+aBL20=</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W+A4c1zzEwFHq1MBv37t+nq9SZri+uWzCtp4KHA6XXE=</DigestValue>
    </Reference>
  </SignedInfo>
  <SignatureValue>Q1ySQkRFAkoZKqVgvKHYD2/8zxJTS5GhXiFmNp6lqfNbIy1YJ0OqCgscWGVaA69S
+DvRvwCmmxd8GWO5KrwcYw==</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QLGkWnMOwkpHaX8v70QELTJxirg=</DigestValue>
      </Reference>
      <Reference URI="/word/document.xml?ContentType=application/vnd.openxmlformats-officedocument.wordprocessingml.document.main+xml">
        <DigestMethod Algorithm="http://www.w3.org/2000/09/xmldsig#sha1"/>
        <DigestValue>xluLLcisSb3rmSBKVNDJr7JwD3Q=</DigestValue>
      </Reference>
      <Reference URI="/word/fontTable.xml?ContentType=application/vnd.openxmlformats-officedocument.wordprocessingml.fontTable+xml">
        <DigestMethod Algorithm="http://www.w3.org/2000/09/xmldsig#sha1"/>
        <DigestValue>U0voWb/XObajZGbjEp2f8NiUM7M=</DigestValue>
      </Reference>
      <Reference URI="/word/numbering.xml?ContentType=application/vnd.openxmlformats-officedocument.wordprocessingml.numbering+xml">
        <DigestMethod Algorithm="http://www.w3.org/2000/09/xmldsig#sha1"/>
        <DigestValue>iaTVciE1DmSPkd0+u3lf6+nxwFg=</DigestValue>
      </Reference>
      <Reference URI="/word/settings.xml?ContentType=application/vnd.openxmlformats-officedocument.wordprocessingml.settings+xml">
        <DigestMethod Algorithm="http://www.w3.org/2000/09/xmldsig#sha1"/>
        <DigestValue>0WJDP4ouzPtPL7strHhuB2NKhXc=</DigestValue>
      </Reference>
      <Reference URI="/word/styles.xml?ContentType=application/vnd.openxmlformats-officedocument.wordprocessingml.styles+xml">
        <DigestMethod Algorithm="http://www.w3.org/2000/09/xmldsig#sha1"/>
        <DigestValue>UTfy2h5bWAizmn/uIyaVWvLHssQ=</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xmlns:mdssi="http://schemas.openxmlformats.org/package/2006/digital-signature">
          <mdssi:Format>YYYY-MM-DDThh:mm:ssTZD</mdssi:Format>
          <mdssi:Value>2022-02-16T16:06:28Z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2022-02-16T16:06:28Z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63</TotalTime>
  <Pages>27</Pages>
  <Words>11284</Words>
  <Characters>64319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blgptu@22edu.ru</cp:lastModifiedBy>
  <cp:revision>5</cp:revision>
  <cp:lastPrinted>2021-08-14T15:34:00Z</cp:lastPrinted>
  <dcterms:created xsi:type="dcterms:W3CDTF">2021-08-14T10:09:00Z</dcterms:created>
  <dcterms:modified xsi:type="dcterms:W3CDTF">2022-02-16T11:04:00Z</dcterms:modified>
</cp:coreProperties>
</file>