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1E" w:rsidRDefault="00FE5B1E" w:rsidP="00FE5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Pr="00F56A96">
        <w:rPr>
          <w:rFonts w:ascii="Times New Roman" w:hAnsi="Times New Roman" w:cs="Times New Roman"/>
          <w:sz w:val="24"/>
          <w:szCs w:val="24"/>
        </w:rPr>
        <w:t xml:space="preserve"> образования и </w:t>
      </w:r>
      <w:r>
        <w:rPr>
          <w:rFonts w:ascii="Times New Roman" w:hAnsi="Times New Roman" w:cs="Times New Roman"/>
          <w:sz w:val="24"/>
          <w:szCs w:val="24"/>
        </w:rPr>
        <w:t>науки</w:t>
      </w:r>
      <w:r w:rsidRPr="00F56A9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FE5B1E" w:rsidRPr="00F56A96" w:rsidRDefault="00FE5B1E" w:rsidP="00FE5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Pr="00F56A96" w:rsidRDefault="00FE5B1E" w:rsidP="00FE5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A96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FE5B1E" w:rsidRDefault="00FE5B1E" w:rsidP="00FE5B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5B1E" w:rsidTr="007F7A8D">
        <w:tc>
          <w:tcPr>
            <w:tcW w:w="4785" w:type="dxa"/>
          </w:tcPr>
          <w:p w:rsidR="00FE5B1E" w:rsidRDefault="00FE5B1E" w:rsidP="007F7A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7C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FE5B1E" w:rsidRDefault="00FE5B1E" w:rsidP="007F7A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ротокол </w:t>
            </w:r>
            <w:r w:rsidRPr="0007117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FE5B1E" w:rsidRDefault="00FE5B1E" w:rsidP="00F1504C"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F15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F15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1974">
              <w:rPr>
                <w:rFonts w:ascii="Times New Roman" w:hAnsi="Times New Roman" w:cs="Times New Roman"/>
                <w:sz w:val="24"/>
                <w:szCs w:val="24"/>
              </w:rPr>
              <w:t>г. № 1</w:t>
            </w:r>
          </w:p>
        </w:tc>
        <w:tc>
          <w:tcPr>
            <w:tcW w:w="4786" w:type="dxa"/>
          </w:tcPr>
          <w:p w:rsidR="00FE5B1E" w:rsidRDefault="00FE5B1E" w:rsidP="007F7A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F15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E5B1E" w:rsidRDefault="00FE5B1E" w:rsidP="00F1504C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</w:t>
            </w:r>
            <w:r w:rsidRPr="00C7018E">
              <w:rPr>
                <w:rFonts w:ascii="Times New Roman" w:hAnsi="Times New Roman" w:cs="Times New Roman"/>
                <w:sz w:val="24"/>
                <w:szCs w:val="24"/>
              </w:rPr>
              <w:t>«Благо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вещенский профессиональный лицей</w:t>
            </w:r>
            <w:r w:rsidRPr="00C70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B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F15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1504C">
              <w:rPr>
                <w:rFonts w:ascii="Times New Roman" w:hAnsi="Times New Roman" w:cs="Times New Roman"/>
                <w:sz w:val="24"/>
                <w:szCs w:val="24"/>
              </w:rPr>
              <w:t>53/1</w:t>
            </w:r>
          </w:p>
        </w:tc>
      </w:tr>
    </w:tbl>
    <w:p w:rsidR="00FE5B1E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E1" w:rsidRDefault="00F1504C" w:rsidP="003B20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423</w:t>
      </w:r>
    </w:p>
    <w:p w:rsidR="00FE5B1E" w:rsidRPr="000C3D26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FE5B1E" w:rsidRPr="000C3D26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 xml:space="preserve">К АДАПТИРОВАННЫМ РАБОЧИМ ПРОГРАММАМ, АДАПТИРОВАННОЙ </w:t>
      </w:r>
      <w:r w:rsidR="00F1504C">
        <w:rPr>
          <w:rFonts w:ascii="Times New Roman" w:hAnsi="Times New Roman" w:cs="Times New Roman"/>
          <w:b/>
          <w:sz w:val="24"/>
          <w:szCs w:val="24"/>
        </w:rPr>
        <w:t xml:space="preserve">РАБОЧЕЙ ПРОГРАММЫ </w:t>
      </w:r>
      <w:r w:rsidRPr="000C3D26">
        <w:rPr>
          <w:rFonts w:ascii="Times New Roman" w:hAnsi="Times New Roman" w:cs="Times New Roman"/>
          <w:b/>
          <w:sz w:val="24"/>
          <w:szCs w:val="24"/>
        </w:rPr>
        <w:t>ПРАКТИК</w:t>
      </w:r>
      <w:r w:rsidR="00F1504C">
        <w:rPr>
          <w:rFonts w:ascii="Times New Roman" w:hAnsi="Times New Roman" w:cs="Times New Roman"/>
          <w:b/>
          <w:sz w:val="24"/>
          <w:szCs w:val="24"/>
        </w:rPr>
        <w:t>И</w:t>
      </w:r>
      <w:r w:rsidRPr="000C3D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B1E" w:rsidRPr="000C3D26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>АДАПТИРОВАННОЙ ОСНОВНОЙ ПРОФЕССИОНАЛЬНОЙ ОБРАЗОВАТЕЛЬНОЙ ПРОГРАММЫ ПРОФЕССИОНАЛЬНОГО ОБУЧЕНИЯ</w:t>
      </w:r>
    </w:p>
    <w:p w:rsidR="00FE5B1E" w:rsidRPr="000C3D26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>–</w:t>
      </w:r>
    </w:p>
    <w:p w:rsidR="00FE5B1E" w:rsidRPr="00CA71F2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>ПРОГРАММЫ ПРОФЕССИОНАЛЬНОЙ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B1E" w:rsidRPr="00FE5B1E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B1E">
        <w:rPr>
          <w:rFonts w:ascii="Times New Roman" w:hAnsi="Times New Roman" w:cs="Times New Roman"/>
          <w:sz w:val="24"/>
          <w:szCs w:val="24"/>
        </w:rPr>
        <w:t>Профессия 18545</w:t>
      </w:r>
      <w:r w:rsidRPr="008103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E5B1E">
        <w:rPr>
          <w:rFonts w:ascii="Times New Roman" w:hAnsi="Times New Roman" w:cs="Times New Roman"/>
          <w:sz w:val="24"/>
          <w:szCs w:val="24"/>
        </w:rPr>
        <w:t>лесарь по ремонту</w:t>
      </w:r>
    </w:p>
    <w:p w:rsidR="00FE5B1E" w:rsidRPr="00FE5B1E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B1E">
        <w:rPr>
          <w:rFonts w:ascii="Times New Roman" w:hAnsi="Times New Roman" w:cs="Times New Roman"/>
          <w:sz w:val="24"/>
          <w:szCs w:val="24"/>
        </w:rPr>
        <w:t>сельскохозяйственных машин и оборудования</w:t>
      </w:r>
    </w:p>
    <w:p w:rsidR="00FE5B1E" w:rsidRDefault="00FE5B1E" w:rsidP="00FE5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B1E" w:rsidRPr="00F56A96" w:rsidRDefault="00FE5B1E" w:rsidP="00FE5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FE5B1E" w:rsidRPr="00F56A96" w:rsidTr="007F7A8D">
        <w:trPr>
          <w:trHeight w:val="1863"/>
        </w:trPr>
        <w:tc>
          <w:tcPr>
            <w:tcW w:w="9571" w:type="dxa"/>
          </w:tcPr>
          <w:p w:rsidR="00FE5B1E" w:rsidRPr="00CA71F2" w:rsidRDefault="00FE5B1E" w:rsidP="007F7A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очная</w:t>
            </w:r>
          </w:p>
          <w:p w:rsidR="00FE5B1E" w:rsidRPr="00CA71F2" w:rsidRDefault="00FE5B1E" w:rsidP="007F7A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специальная (коррекционная) общеобразовательная школа</w:t>
            </w:r>
          </w:p>
          <w:p w:rsidR="00FE5B1E" w:rsidRPr="00F1504C" w:rsidRDefault="00FE5B1E" w:rsidP="007F7A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Нормат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ивный срок обучения  </w:t>
            </w:r>
            <w:r w:rsidR="00F1504C" w:rsidRPr="00F1504C">
              <w:rPr>
                <w:rFonts w:ascii="Times New Roman" w:hAnsi="Times New Roman" w:cs="Times New Roman"/>
                <w:sz w:val="24"/>
                <w:szCs w:val="24"/>
              </w:rPr>
              <w:t>1 год 10месяцев</w:t>
            </w:r>
            <w:r w:rsidRPr="00F15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E5B1E" w:rsidRPr="00CA71F2" w:rsidRDefault="00FE5B1E" w:rsidP="007F7A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выпускника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9EB">
              <w:rPr>
                <w:rFonts w:ascii="Times New Roman" w:hAnsi="Times New Roman" w:cs="Times New Roman"/>
                <w:sz w:val="24"/>
                <w:szCs w:val="24"/>
              </w:rPr>
              <w:t>Слесарь 2 разряд</w:t>
            </w:r>
          </w:p>
        </w:tc>
      </w:tr>
    </w:tbl>
    <w:p w:rsidR="00FE5B1E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34D" w:rsidRDefault="00C1734D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Pr="00356B01" w:rsidRDefault="00FE5B1E" w:rsidP="00FE5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6B01">
        <w:rPr>
          <w:rFonts w:ascii="Times New Roman" w:hAnsi="Times New Roman" w:cs="Times New Roman"/>
          <w:bCs/>
          <w:sz w:val="24"/>
          <w:szCs w:val="24"/>
        </w:rPr>
        <w:t xml:space="preserve">Благовещенка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F1504C">
        <w:rPr>
          <w:rFonts w:ascii="Times New Roman" w:hAnsi="Times New Roman" w:cs="Times New Roman"/>
          <w:bCs/>
          <w:sz w:val="24"/>
          <w:szCs w:val="24"/>
        </w:rPr>
        <w:t>1</w:t>
      </w: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34D" w:rsidRDefault="00C1734D" w:rsidP="00C17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3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Перечень адаптированных рабочих </w:t>
      </w:r>
      <w:r w:rsidRPr="007B793F">
        <w:rPr>
          <w:rFonts w:ascii="Times New Roman" w:eastAsia="Times New Roman" w:hAnsi="Times New Roman" w:cs="Times New Roman"/>
          <w:b/>
          <w:sz w:val="24"/>
          <w:szCs w:val="24"/>
        </w:rPr>
        <w:t>программ, адаптированной практики</w:t>
      </w:r>
    </w:p>
    <w:p w:rsidR="00C1734D" w:rsidRPr="00E07305" w:rsidRDefault="00C1734D" w:rsidP="00C17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34D" w:rsidRPr="00E07305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Адаптационный цикл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1.1Основы интеллектуального труда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1.2.Основы безопасности жизнедеятельности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1.3.Психология личности и профессионального самоопределения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FC7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Коммуникативный практикум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1.5.Информатика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1.6.Социальная адаптация и основы социально-правовых знаний</w:t>
      </w:r>
    </w:p>
    <w:p w:rsidR="00C1734D" w:rsidRDefault="00BD29EB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1.7.Физическая культура</w:t>
      </w:r>
    </w:p>
    <w:p w:rsidR="00BD29EB" w:rsidRDefault="00BD29EB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4D" w:rsidRPr="00E07305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2.Общепрофессиональный цикл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2.1.Основы материаловедения и 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общеслесарных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4F4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Элементы технической механики 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4F4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Охрана труда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4D" w:rsidRPr="00E07305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Профессиональный цикл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3.1.Сельскохозяйственные машины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3.2.Техническое обслуживание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FC7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FE5B1E" w:rsidRDefault="00C1734D" w:rsidP="00C17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FC7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Адаптационный цикл</w:t>
      </w:r>
    </w:p>
    <w:p w:rsidR="00C1734D" w:rsidRDefault="00C1734D" w:rsidP="00F15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F15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356B01" w:rsidRDefault="00C1734D" w:rsidP="00F15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sz w:val="24"/>
          <w:szCs w:val="24"/>
        </w:rPr>
        <w:t>«ОСНОВЫ ИНТЕЛЛЕКТУАЛЬНОГО ТРУДА»</w:t>
      </w:r>
    </w:p>
    <w:p w:rsidR="00C1734D" w:rsidRPr="00356B01" w:rsidRDefault="00C1734D" w:rsidP="00F15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«Основы интеллектуального труда</w:t>
      </w:r>
      <w:r w:rsidRPr="00781D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5D51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«Основы интеллектуального труда</w:t>
      </w:r>
      <w:r w:rsidRPr="00781D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C1734D" w:rsidRPr="00356B01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237">
        <w:rPr>
          <w:rFonts w:ascii="Times New Roman" w:hAnsi="Times New Roman"/>
          <w:b/>
          <w:sz w:val="24"/>
          <w:szCs w:val="24"/>
        </w:rPr>
        <w:t>знать</w:t>
      </w:r>
      <w:r w:rsidRPr="00F12237">
        <w:rPr>
          <w:rFonts w:ascii="Times New Roman" w:hAnsi="Times New Roman"/>
          <w:sz w:val="24"/>
          <w:szCs w:val="24"/>
        </w:rPr>
        <w:t>:</w:t>
      </w:r>
      <w:r w:rsidRPr="00045FBF">
        <w:rPr>
          <w:rFonts w:ascii="Times New Roman" w:hAnsi="Times New Roman"/>
          <w:sz w:val="24"/>
          <w:szCs w:val="24"/>
        </w:rPr>
        <w:t xml:space="preserve"> </w:t>
      </w:r>
      <w:r w:rsidRPr="00356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особенности интеллектуального труда студента на различных видах аудиторных занятий;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</w:rPr>
      </w:pPr>
      <w:proofErr w:type="spellStart"/>
      <w:r w:rsidRPr="00356B01">
        <w:rPr>
          <w:sz w:val="24"/>
          <w:szCs w:val="24"/>
        </w:rPr>
        <w:t>основы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методики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самостоятельной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работы</w:t>
      </w:r>
      <w:proofErr w:type="spellEnd"/>
      <w:r w:rsidRPr="00356B01">
        <w:rPr>
          <w:sz w:val="24"/>
          <w:szCs w:val="24"/>
        </w:rPr>
        <w:t>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принципы научной организации интеллектуального труда и современных технологий работы с учебной информацией;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различные способы восприятия и обработки учебной информации с учетом имеющихся ограничений здоровья;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</w:rPr>
      </w:pPr>
      <w:proofErr w:type="spellStart"/>
      <w:r w:rsidRPr="00356B01">
        <w:rPr>
          <w:sz w:val="24"/>
          <w:szCs w:val="24"/>
        </w:rPr>
        <w:t>способы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самоорганизации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учебной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деятельности</w:t>
      </w:r>
      <w:proofErr w:type="spellEnd"/>
      <w:r w:rsidRPr="00356B01">
        <w:rPr>
          <w:sz w:val="24"/>
          <w:szCs w:val="24"/>
        </w:rPr>
        <w:t>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рекомендации по написанию учебно-исследовательских работ (доклад, тезисы, реферат, презентация ит.п.).</w:t>
      </w:r>
    </w:p>
    <w:p w:rsidR="00C1734D" w:rsidRPr="00356B01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>уметь</w:t>
      </w:r>
      <w:r w:rsidRPr="00356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составлять план работы, тезисы доклада (выступления), конспекты лекций, первоисточников;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работать с источниками учебной информации, пользоваться ресурсами библиотеки (в том числе электронными), образовательными ресурсами сети Интернет с учетом ограничений здоровья;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выступать с докладом или презентацией перед аудиторией, вести дискуссию и </w:t>
      </w:r>
      <w:proofErr w:type="spellStart"/>
      <w:r w:rsidRPr="00356B01">
        <w:rPr>
          <w:sz w:val="24"/>
          <w:szCs w:val="24"/>
          <w:lang w:val="ru-RU"/>
        </w:rPr>
        <w:t>аргументированно</w:t>
      </w:r>
      <w:proofErr w:type="spellEnd"/>
      <w:r w:rsidRPr="00356B01">
        <w:rPr>
          <w:sz w:val="24"/>
          <w:szCs w:val="24"/>
          <w:lang w:val="ru-RU"/>
        </w:rPr>
        <w:t xml:space="preserve"> отстаивать собственную позицию;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представлять результаты своего интеллектуального труда;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ставить личные учебные цели и анализировать полученные результаты;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рационально использовать время и физические силы в образовательном процессе с учетом ограничений здоровья;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использовать приобретенные знания и умения в учебной и будущей профессиональной деятельности для эффективной организации самостоятельной работы</w:t>
      </w:r>
    </w:p>
    <w:p w:rsidR="00C1734D" w:rsidRPr="00986597" w:rsidRDefault="00C1734D" w:rsidP="00C173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97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адаптированной рабочей программы</w:t>
      </w:r>
      <w:r w:rsidRPr="0098659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986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освоение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адаптированной программы </w:t>
      </w:r>
      <w:r w:rsidRPr="00986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6597">
        <w:rPr>
          <w:rFonts w:ascii="Times New Roman" w:hAnsi="Times New Roman" w:cs="Times New Roman"/>
          <w:sz w:val="24"/>
          <w:szCs w:val="24"/>
        </w:rPr>
        <w:t>предусмотрено 48 часов</w:t>
      </w:r>
      <w:r>
        <w:rPr>
          <w:rFonts w:ascii="Times New Roman" w:hAnsi="Times New Roman" w:cs="Times New Roman"/>
          <w:sz w:val="24"/>
          <w:szCs w:val="24"/>
        </w:rPr>
        <w:t>. Форма промежуточной аттестации –  дифференцированный зачет.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356B01" w:rsidRDefault="00C1734D" w:rsidP="00C1734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ЖИЗНЕДЕЯТЕЛЬНОСТИ»</w:t>
      </w:r>
    </w:p>
    <w:p w:rsidR="00C1734D" w:rsidRPr="00356B01" w:rsidRDefault="00C1734D" w:rsidP="00C1734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555D51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</w:t>
      </w:r>
      <w:r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5576E3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5576E3">
        <w:rPr>
          <w:color w:val="000000"/>
        </w:rPr>
        <w:t xml:space="preserve"> «</w:t>
      </w:r>
      <w:r>
        <w:rPr>
          <w:color w:val="000000"/>
        </w:rPr>
        <w:t>Основы безопасности жизнедеятельности</w:t>
      </w:r>
      <w:r w:rsidRPr="005576E3">
        <w:rPr>
          <w:color w:val="000000"/>
        </w:rPr>
        <w:t xml:space="preserve">» 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DC38A8" w:rsidRDefault="00C1734D" w:rsidP="00C1734D">
      <w:pPr>
        <w:widowControl w:val="0"/>
        <w:tabs>
          <w:tab w:val="left" w:pos="558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C38A8">
        <w:rPr>
          <w:rFonts w:ascii="Times New Roman" w:eastAsia="Calibri" w:hAnsi="Times New Roman" w:cs="Times New Roman"/>
          <w:b/>
          <w:color w:val="000000"/>
          <w:sz w:val="24"/>
          <w:shd w:val="clear" w:color="auto" w:fill="FFFFFF"/>
          <w:lang w:eastAsia="en-US"/>
        </w:rPr>
        <w:t>личностных: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 xml:space="preserve">развитие личностных, в том числе духовных и физических, качеств, обеспечивающих </w:t>
      </w:r>
      <w:r w:rsidRPr="00E251B7">
        <w:rPr>
          <w:sz w:val="24"/>
          <w:szCs w:val="24"/>
          <w:lang w:val="ru-RU"/>
        </w:rPr>
        <w:lastRenderedPageBreak/>
        <w:t>защищенность жизненно важных интересов личности от внешних и внутренних угроз;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готовность к служению Отечеству, его защите;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исключение из своей жизни вредных привычек (курения, пьянства и т. д.);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</w:t>
      </w:r>
      <w:r w:rsidRPr="00E251B7">
        <w:rPr>
          <w:sz w:val="24"/>
          <w:szCs w:val="24"/>
          <w:lang w:val="ru-RU"/>
        </w:rPr>
        <w:softHyphen/>
        <w:t>ности;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C1734D" w:rsidRPr="00DC38A8" w:rsidRDefault="00C1734D" w:rsidP="00C173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DC38A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метапредметных</w:t>
      </w:r>
      <w:proofErr w:type="spellEnd"/>
      <w:r w:rsidRPr="00DC38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установки на здоровый образ жизни;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C1734D" w:rsidRPr="00DC38A8" w:rsidRDefault="00C1734D" w:rsidP="00C173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C38A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предметных</w:t>
      </w:r>
      <w:r w:rsidRPr="00DC38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proofErr w:type="spellStart"/>
      <w:r w:rsidRPr="00E251B7">
        <w:rPr>
          <w:sz w:val="24"/>
          <w:szCs w:val="24"/>
          <w:lang w:val="ru-RU"/>
        </w:rPr>
        <w:t>сформированность</w:t>
      </w:r>
      <w:proofErr w:type="spellEnd"/>
      <w:r w:rsidRPr="00E251B7">
        <w:rPr>
          <w:sz w:val="24"/>
          <w:szCs w:val="24"/>
          <w:lang w:val="ru-RU"/>
        </w:rPr>
        <w:t xml:space="preserve"> представлений о культуре безопасности жизнедеятельности, в том </w:t>
      </w:r>
      <w:r w:rsidRPr="00E251B7">
        <w:rPr>
          <w:sz w:val="24"/>
          <w:szCs w:val="24"/>
          <w:lang w:val="ru-RU"/>
        </w:rPr>
        <w:lastRenderedPageBreak/>
        <w:t>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proofErr w:type="spellStart"/>
      <w:r w:rsidRPr="00E251B7">
        <w:rPr>
          <w:sz w:val="24"/>
          <w:szCs w:val="24"/>
          <w:lang w:val="ru-RU"/>
        </w:rPr>
        <w:t>сформированность</w:t>
      </w:r>
      <w:proofErr w:type="spellEnd"/>
      <w:r w:rsidRPr="00E251B7">
        <w:rPr>
          <w:sz w:val="24"/>
          <w:szCs w:val="24"/>
          <w:lang w:val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proofErr w:type="spellStart"/>
      <w:r w:rsidRPr="00E251B7">
        <w:rPr>
          <w:sz w:val="24"/>
          <w:szCs w:val="24"/>
          <w:lang w:val="ru-RU"/>
        </w:rPr>
        <w:t>сформированность</w:t>
      </w:r>
      <w:proofErr w:type="spellEnd"/>
      <w:r w:rsidRPr="00E251B7">
        <w:rPr>
          <w:sz w:val="24"/>
          <w:szCs w:val="24"/>
          <w:lang w:val="ru-RU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знания распространенных опасных и чрезвычайных ситуаций природного, техногенного и социального характера;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знания факторов, пагубно влияющих на здоровье человека;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C1734D" w:rsidRPr="00695356" w:rsidRDefault="00C1734D" w:rsidP="00C173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адаптированной 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102 часа</w:t>
      </w:r>
      <w:r w:rsidRPr="00695356">
        <w:rPr>
          <w:rFonts w:ascii="Times New Roman" w:hAnsi="Times New Roman" w:cs="Times New Roman"/>
          <w:sz w:val="24"/>
          <w:szCs w:val="24"/>
        </w:rPr>
        <w:t>. 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дифференцированный зачет.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«ПСИХОЛОГИЯ ЛИЧНОСТИ И ПРОФЕССИОНАЛЬНОЕ САМООПРЕДЕЛЕНИЕ»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356B01">
        <w:rPr>
          <w:rFonts w:ascii="Times New Roman" w:hAnsi="Times New Roman" w:cs="Times New Roman"/>
          <w:sz w:val="24"/>
          <w:szCs w:val="24"/>
        </w:rPr>
        <w:t xml:space="preserve">«Психология личности и профессиональное самоопределение» </w:t>
      </w:r>
      <w:r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5576E3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5576E3">
        <w:rPr>
          <w:color w:val="000000"/>
        </w:rPr>
        <w:t xml:space="preserve"> </w:t>
      </w:r>
      <w:r w:rsidRPr="00356B01">
        <w:t xml:space="preserve">«Психология личности и профессиональное самоопределение»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012F85" w:rsidRDefault="00C1734D" w:rsidP="00C1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  <w:r w:rsidRPr="00012F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0DB1" w:rsidRPr="00253E44" w:rsidRDefault="00830DB1" w:rsidP="00830D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 xml:space="preserve">– понимать сущность и социальную значимость своей будущей </w:t>
      </w:r>
      <w:proofErr w:type="spellStart"/>
      <w:r w:rsidRPr="00253E44">
        <w:rPr>
          <w:rFonts w:ascii="Times New Roman" w:hAnsi="Times New Roman"/>
          <w:sz w:val="24"/>
        </w:rPr>
        <w:t>профессии</w:t>
      </w:r>
      <w:proofErr w:type="gramStart"/>
      <w:r w:rsidRPr="00253E44">
        <w:rPr>
          <w:rFonts w:ascii="Times New Roman" w:hAnsi="Times New Roman"/>
          <w:sz w:val="24"/>
        </w:rPr>
        <w:t>,п</w:t>
      </w:r>
      <w:proofErr w:type="gramEnd"/>
      <w:r w:rsidRPr="00253E44">
        <w:rPr>
          <w:rFonts w:ascii="Times New Roman" w:hAnsi="Times New Roman"/>
          <w:sz w:val="24"/>
        </w:rPr>
        <w:t>роявлять</w:t>
      </w:r>
      <w:proofErr w:type="spellEnd"/>
      <w:r w:rsidRPr="00253E44">
        <w:rPr>
          <w:rFonts w:ascii="Times New Roman" w:hAnsi="Times New Roman"/>
          <w:sz w:val="24"/>
        </w:rPr>
        <w:t xml:space="preserve"> к ней устойчивый интерес;</w:t>
      </w:r>
    </w:p>
    <w:p w:rsidR="00830DB1" w:rsidRPr="00253E44" w:rsidRDefault="00830DB1" w:rsidP="00830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 xml:space="preserve">– организовывать собственную деятельность, исходя из цели и способов ее </w:t>
      </w:r>
      <w:r w:rsidRPr="00253E44">
        <w:rPr>
          <w:rFonts w:ascii="Times New Roman" w:hAnsi="Times New Roman"/>
          <w:sz w:val="24"/>
        </w:rPr>
        <w:lastRenderedPageBreak/>
        <w:t>достижения, определенных руководителем;</w:t>
      </w:r>
    </w:p>
    <w:p w:rsidR="00830DB1" w:rsidRPr="00253E44" w:rsidRDefault="00830DB1" w:rsidP="00830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>– анализировать рабочую ситуацию, осуществлять текущий и итоговый контроль, оценку и коррекцию собственной дельности, нести ответственность за результаты своей работы;</w:t>
      </w:r>
    </w:p>
    <w:p w:rsidR="00830DB1" w:rsidRPr="00253E44" w:rsidRDefault="00830DB1" w:rsidP="00830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>– осуществлять поиск информации, необходимой для эффективного выполнения профессиональных задач;</w:t>
      </w:r>
    </w:p>
    <w:p w:rsidR="00830DB1" w:rsidRPr="00253E44" w:rsidRDefault="00830DB1" w:rsidP="00830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>– использовать информационно - коммуникационные технологии в профессиональной деятельности;</w:t>
      </w:r>
    </w:p>
    <w:p w:rsidR="00830DB1" w:rsidRPr="00253E44" w:rsidRDefault="00830DB1" w:rsidP="00830D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>– работать в команде, эффективно общаться с коллегами, руководством, клиентами;</w:t>
      </w:r>
    </w:p>
    <w:p w:rsidR="00C1734D" w:rsidRPr="00012F85" w:rsidRDefault="00C1734D" w:rsidP="00C1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F85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830DB1" w:rsidRPr="00253E44" w:rsidRDefault="00830DB1" w:rsidP="00830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>–толерантно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830DB1" w:rsidRPr="00253E44" w:rsidRDefault="00830DB1" w:rsidP="00830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 xml:space="preserve">– выбирать такие стили, средства, приемы общения, которые бы с минимальными затратами приводили к намеченной цели общения; </w:t>
      </w:r>
    </w:p>
    <w:p w:rsidR="00830DB1" w:rsidRPr="00253E44" w:rsidRDefault="00830DB1" w:rsidP="00830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 xml:space="preserve">– находить пути преодоления конфликтных ситуаций, встречающихся как в пределах учебной жизни, так и </w:t>
      </w:r>
      <w:proofErr w:type="gramStart"/>
      <w:r w:rsidRPr="00253E44">
        <w:rPr>
          <w:rFonts w:ascii="Times New Roman" w:hAnsi="Times New Roman"/>
          <w:sz w:val="24"/>
        </w:rPr>
        <w:t>в</w:t>
      </w:r>
      <w:proofErr w:type="gramEnd"/>
      <w:r w:rsidRPr="00253E44">
        <w:rPr>
          <w:rFonts w:ascii="Times New Roman" w:hAnsi="Times New Roman"/>
          <w:sz w:val="24"/>
        </w:rPr>
        <w:t xml:space="preserve"> не ее</w:t>
      </w:r>
      <w:r>
        <w:rPr>
          <w:rFonts w:ascii="Times New Roman" w:hAnsi="Times New Roman"/>
          <w:sz w:val="24"/>
        </w:rPr>
        <w:t>.</w:t>
      </w:r>
    </w:p>
    <w:p w:rsidR="00C1734D" w:rsidRPr="00695356" w:rsidRDefault="00C1734D" w:rsidP="00C173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36 часов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 промежуточной аттестации – дифференцированный зачет.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«КОММУНИКАТИВНЫЙ ПРАКТИКУМ»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highlight w:val="yellow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7C2CA2">
        <w:rPr>
          <w:rFonts w:ascii="Times New Roman" w:hAnsi="Times New Roman" w:cs="Times New Roman"/>
          <w:color w:val="000000"/>
          <w:sz w:val="24"/>
          <w:szCs w:val="24"/>
        </w:rPr>
        <w:t xml:space="preserve">«Коммуникативный практикум»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«Коммуникативный практикум»</w:t>
      </w:r>
      <w:r w:rsidRPr="00356B01">
        <w:rPr>
          <w:color w:val="000000"/>
        </w:rP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5F7184" w:rsidRDefault="00C1734D" w:rsidP="00C1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5F718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E251B7">
        <w:rPr>
          <w:bCs/>
          <w:color w:val="000000"/>
          <w:sz w:val="24"/>
          <w:szCs w:val="24"/>
          <w:lang w:val="ru-RU"/>
        </w:rPr>
        <w:t>теоретические основы, структуру и содержание процесса деловой коммуникации;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E251B7">
        <w:rPr>
          <w:bCs/>
          <w:color w:val="000000"/>
          <w:sz w:val="24"/>
          <w:szCs w:val="24"/>
          <w:lang w:val="ru-RU"/>
        </w:rPr>
        <w:t>методы и способы эффективного общения, проявляющиеся в выборе средств убеждения и оказания влияния на партнеров по общению;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E251B7">
        <w:rPr>
          <w:bCs/>
          <w:color w:val="000000"/>
          <w:sz w:val="24"/>
          <w:szCs w:val="24"/>
          <w:lang w:val="ru-RU"/>
        </w:rPr>
        <w:t>приемы психологической защиты личности от негативных, травмирующих переживаний, способы адаптации;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E251B7">
        <w:rPr>
          <w:bCs/>
          <w:color w:val="000000"/>
          <w:sz w:val="24"/>
          <w:szCs w:val="24"/>
          <w:lang w:val="ru-RU"/>
        </w:rPr>
        <w:t>способы предупреждения конфликтов и выхода из конфликтных ситуаций;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proofErr w:type="gramStart"/>
      <w:r w:rsidRPr="00E251B7">
        <w:rPr>
          <w:bCs/>
          <w:color w:val="000000"/>
          <w:sz w:val="24"/>
          <w:szCs w:val="24"/>
          <w:lang w:val="ru-RU"/>
        </w:rPr>
        <w:t xml:space="preserve">правила активного стиля общения и успешной </w:t>
      </w:r>
      <w:proofErr w:type="spellStart"/>
      <w:r w:rsidRPr="00E251B7">
        <w:rPr>
          <w:bCs/>
          <w:color w:val="000000"/>
          <w:sz w:val="24"/>
          <w:szCs w:val="24"/>
          <w:lang w:val="ru-RU"/>
        </w:rPr>
        <w:t>самопрезентации</w:t>
      </w:r>
      <w:proofErr w:type="spellEnd"/>
      <w:r w:rsidRPr="00E251B7">
        <w:rPr>
          <w:bCs/>
          <w:color w:val="000000"/>
          <w:sz w:val="24"/>
          <w:szCs w:val="24"/>
          <w:lang w:val="ru-RU"/>
        </w:rPr>
        <w:t xml:space="preserve"> в деловой коммуникации. </w:t>
      </w:r>
      <w:proofErr w:type="gramEnd"/>
    </w:p>
    <w:p w:rsidR="00C1734D" w:rsidRPr="005F7184" w:rsidRDefault="00C1734D" w:rsidP="00C173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84">
        <w:rPr>
          <w:rFonts w:ascii="Times New Roman" w:eastAsia="Times New Roman" w:hAnsi="Times New Roman" w:cs="Times New Roman"/>
          <w:sz w:val="24"/>
          <w:szCs w:val="24"/>
        </w:rPr>
        <w:t xml:space="preserve">Обучение  носит коррекционную направленность, которая заключается в усвоении </w:t>
      </w:r>
      <w:proofErr w:type="gramStart"/>
      <w:r w:rsidRPr="005F718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7184">
        <w:rPr>
          <w:rFonts w:ascii="Times New Roman" w:eastAsia="Times New Roman" w:hAnsi="Times New Roman" w:cs="Times New Roman"/>
          <w:sz w:val="24"/>
          <w:szCs w:val="24"/>
        </w:rPr>
        <w:t xml:space="preserve"> элементов логического мышления, в обогащении устной речи, получении новых социально значимых для самостоятельной жизни знаний. Большое место в программе отводится привитию </w:t>
      </w:r>
      <w:proofErr w:type="gramStart"/>
      <w:r w:rsidRPr="005F718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F7184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умений и навыков.</w:t>
      </w:r>
    </w:p>
    <w:p w:rsidR="00C1734D" w:rsidRPr="00356B01" w:rsidRDefault="00C1734D" w:rsidP="00C1734D">
      <w:pPr>
        <w:pStyle w:val="aa"/>
        <w:tabs>
          <w:tab w:val="left" w:pos="851"/>
        </w:tabs>
        <w:spacing w:after="0"/>
        <w:jc w:val="both"/>
        <w:rPr>
          <w:b/>
          <w:color w:val="000000"/>
        </w:rPr>
      </w:pPr>
      <w:r w:rsidRPr="00356B01">
        <w:rPr>
          <w:b/>
          <w:color w:val="000000"/>
        </w:rPr>
        <w:t>уметь: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выбирать такие стиль, средства, приемы общения, которые бы с минимальными затратами приводили к намеченной цели общения;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 xml:space="preserve">находить пути преодоления конфликтных ситуаций, встречающихся как в пределах учебной жизни, так и </w:t>
      </w:r>
      <w:proofErr w:type="gramStart"/>
      <w:r w:rsidRPr="00356B01">
        <w:rPr>
          <w:color w:val="000000"/>
        </w:rPr>
        <w:t>вне</w:t>
      </w:r>
      <w:proofErr w:type="gramEnd"/>
      <w:r w:rsidRPr="00356B01">
        <w:rPr>
          <w:color w:val="000000"/>
        </w:rPr>
        <w:t xml:space="preserve"> </w:t>
      </w:r>
      <w:proofErr w:type="gramStart"/>
      <w:r w:rsidRPr="00356B01">
        <w:rPr>
          <w:color w:val="000000"/>
        </w:rPr>
        <w:t>ее</w:t>
      </w:r>
      <w:proofErr w:type="gramEnd"/>
      <w:r w:rsidRPr="00356B01">
        <w:rPr>
          <w:color w:val="000000"/>
        </w:rPr>
        <w:t>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эффективно взаимодействовать в команде;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proofErr w:type="gramStart"/>
      <w:r w:rsidRPr="00356B01">
        <w:rPr>
          <w:color w:val="000000"/>
        </w:rPr>
        <w:lastRenderedPageBreak/>
        <w:t>взаимодействовать со структурными подразделениями образовательной организации, с которыми обучающиеся входят в контакт;</w:t>
      </w:r>
      <w:proofErr w:type="gramEnd"/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ставить задачи профессионального и личностного развития;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695356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End"/>
      <w:r w:rsidRPr="0069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предусмотрено 36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</w:p>
    <w:p w:rsidR="00C1734D" w:rsidRDefault="00C1734D" w:rsidP="00C1734D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«ИНФОРМАТИКА»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>«Информатика</w:t>
      </w:r>
      <w:r w:rsidRPr="007C2CA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>
        <w:rPr>
          <w:color w:val="000000"/>
        </w:rPr>
        <w:t>«Информатика</w:t>
      </w:r>
      <w:r w:rsidRPr="007C2CA2">
        <w:rPr>
          <w:color w:val="000000"/>
        </w:rPr>
        <w:t>»</w:t>
      </w:r>
      <w:r w:rsidRPr="00356B01">
        <w:rPr>
          <w:color w:val="000000"/>
        </w:rP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356B01" w:rsidRDefault="00C1734D" w:rsidP="00C17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>знать</w:t>
      </w:r>
      <w:r w:rsidRPr="00356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</w:rPr>
      </w:pPr>
      <w:proofErr w:type="spellStart"/>
      <w:r w:rsidRPr="00356B01">
        <w:rPr>
          <w:sz w:val="24"/>
          <w:szCs w:val="24"/>
        </w:rPr>
        <w:t>правила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техники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безопасности</w:t>
      </w:r>
      <w:proofErr w:type="spellEnd"/>
      <w:r w:rsidRPr="00356B01">
        <w:rPr>
          <w:sz w:val="24"/>
          <w:szCs w:val="24"/>
        </w:rPr>
        <w:t xml:space="preserve">;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</w:rPr>
      </w:pPr>
      <w:proofErr w:type="spellStart"/>
      <w:r w:rsidRPr="00356B01">
        <w:rPr>
          <w:sz w:val="24"/>
          <w:szCs w:val="24"/>
        </w:rPr>
        <w:t>понятие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информатика</w:t>
      </w:r>
      <w:proofErr w:type="spellEnd"/>
      <w:r w:rsidRPr="00356B01">
        <w:rPr>
          <w:sz w:val="24"/>
          <w:szCs w:val="24"/>
        </w:rPr>
        <w:t xml:space="preserve">, </w:t>
      </w:r>
      <w:proofErr w:type="spellStart"/>
      <w:r w:rsidRPr="00356B01">
        <w:rPr>
          <w:sz w:val="24"/>
          <w:szCs w:val="24"/>
        </w:rPr>
        <w:t>информация</w:t>
      </w:r>
      <w:proofErr w:type="spellEnd"/>
      <w:r w:rsidRPr="00356B01">
        <w:rPr>
          <w:sz w:val="24"/>
          <w:szCs w:val="24"/>
        </w:rPr>
        <w:t xml:space="preserve">;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основные устройства компьютера и понимать их назначение;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основные объекты Рабочего стола и понимать их назначение;·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виды и формы информации, действия с информацией;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правила ввода текста, понятие и способы форматирования;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способы преобразования информации в графическом редакторе </w:t>
      </w:r>
      <w:r w:rsidRPr="00356B01">
        <w:rPr>
          <w:sz w:val="24"/>
          <w:szCs w:val="24"/>
        </w:rPr>
        <w:t>Paint</w:t>
      </w:r>
      <w:r w:rsidRPr="00356B01">
        <w:rPr>
          <w:sz w:val="24"/>
          <w:szCs w:val="24"/>
          <w:lang w:val="ru-RU"/>
        </w:rPr>
        <w:t>.</w:t>
      </w:r>
    </w:p>
    <w:p w:rsidR="00C1734D" w:rsidRPr="00356B01" w:rsidRDefault="00C1734D" w:rsidP="00C17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>уметь</w:t>
      </w:r>
      <w:r w:rsidRPr="00356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правильно организовывать свое рабочее место, применять правила техники безопасности при работе на компьютере;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вводить прописные и строчные буквы;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</w:rPr>
      </w:pPr>
      <w:proofErr w:type="spellStart"/>
      <w:r w:rsidRPr="00356B01">
        <w:rPr>
          <w:sz w:val="24"/>
          <w:szCs w:val="24"/>
        </w:rPr>
        <w:t>совершать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операции</w:t>
      </w:r>
      <w:proofErr w:type="spellEnd"/>
      <w:r w:rsidRPr="00356B01">
        <w:rPr>
          <w:sz w:val="24"/>
          <w:szCs w:val="24"/>
        </w:rPr>
        <w:t xml:space="preserve"> с </w:t>
      </w:r>
      <w:proofErr w:type="spellStart"/>
      <w:r w:rsidRPr="00356B01">
        <w:rPr>
          <w:sz w:val="24"/>
          <w:szCs w:val="24"/>
        </w:rPr>
        <w:t>файлом</w:t>
      </w:r>
      <w:proofErr w:type="spellEnd"/>
      <w:r w:rsidRPr="00356B01">
        <w:rPr>
          <w:sz w:val="24"/>
          <w:szCs w:val="24"/>
        </w:rPr>
        <w:t xml:space="preserve">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запускать программы с помощью главного меню;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приводить примеры и информационных носителей, просматривать содержимое съемного и жесткого диска;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форматировать текст в текстовом редакторе;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открывать программу </w:t>
      </w:r>
      <w:r w:rsidRPr="00356B01">
        <w:rPr>
          <w:sz w:val="24"/>
          <w:szCs w:val="24"/>
        </w:rPr>
        <w:t>Paint</w:t>
      </w:r>
      <w:r w:rsidRPr="00356B01">
        <w:rPr>
          <w:sz w:val="24"/>
          <w:szCs w:val="24"/>
          <w:lang w:val="ru-RU"/>
        </w:rPr>
        <w:t xml:space="preserve"> и использовать имеющиеся в ней инструменты, редактировать и форматировать графические объекты;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для планирования текущей работы. 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60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>АННОТАЦИЯ К РАБОЧЕЙ ПРОГРАММЕ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АДАПТАЦИОННОЙ УЧЕБНОЙ ДИСЦИПЛИНЫ</w:t>
      </w:r>
    </w:p>
    <w:p w:rsidR="00C1734D" w:rsidRDefault="00C1734D" w:rsidP="00C1734D">
      <w:pPr>
        <w:pStyle w:val="a3"/>
        <w:shd w:val="clear" w:color="auto" w:fill="FFFFFF"/>
        <w:ind w:left="720" w:firstLine="0"/>
        <w:jc w:val="center"/>
        <w:rPr>
          <w:rFonts w:ascii="yandex-sans" w:hAnsi="yandex-sans"/>
          <w:color w:val="000000"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>«СОЦИАЛЬНАЯ АДАПТАЦИЯ И ОСНОВЫ СОЦИАЛЬНО-ПРАВОВЫХ ЗНАНИЙ</w:t>
      </w:r>
      <w:r w:rsidRPr="00356B01">
        <w:rPr>
          <w:rFonts w:ascii="yandex-sans" w:hAnsi="yandex-sans" w:hint="eastAsia"/>
          <w:color w:val="000000"/>
          <w:sz w:val="24"/>
          <w:szCs w:val="24"/>
          <w:lang w:val="ru-RU"/>
        </w:rPr>
        <w:t>»</w:t>
      </w:r>
    </w:p>
    <w:p w:rsidR="00C1734D" w:rsidRPr="00356B01" w:rsidRDefault="00C1734D" w:rsidP="00C1734D">
      <w:pPr>
        <w:pStyle w:val="a3"/>
        <w:shd w:val="clear" w:color="auto" w:fill="FFFFFF"/>
        <w:ind w:left="720" w:firstLine="0"/>
        <w:jc w:val="center"/>
        <w:rPr>
          <w:rFonts w:ascii="yandex-sans" w:hAnsi="yandex-sans"/>
          <w:color w:val="000000"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7C2CA2">
        <w:rPr>
          <w:rFonts w:ascii="Times New Roman" w:hAnsi="Times New Roman" w:cs="Times New Roman"/>
          <w:color w:val="000000"/>
          <w:sz w:val="24"/>
          <w:szCs w:val="24"/>
        </w:rPr>
        <w:t xml:space="preserve">«Социальная адаптация и основы социально-правовых знаний»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356B01">
        <w:rPr>
          <w:color w:val="000000"/>
        </w:rPr>
        <w:t xml:space="preserve">«Социальная адаптация и основы социально-правовых знаний»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356B01" w:rsidRDefault="00C1734D" w:rsidP="00C17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lastRenderedPageBreak/>
        <w:t>использовать нормы позитивного социального поведения;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использовать свои права адекватно законодательству;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обращаться в надлежащие органы за квалифицированной помощью;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анализировать и осознанно применять нормы закона с точки зрения конкретных условий их реализации;</w:t>
      </w:r>
    </w:p>
    <w:p w:rsidR="00C1734D" w:rsidRPr="00022F6E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022F6E">
        <w:rPr>
          <w:color w:val="000000"/>
          <w:sz w:val="24"/>
          <w:szCs w:val="24"/>
        </w:rPr>
        <w:t>составлять</w:t>
      </w:r>
      <w:proofErr w:type="spellEnd"/>
      <w:r w:rsidRPr="00022F6E">
        <w:rPr>
          <w:color w:val="000000"/>
          <w:sz w:val="24"/>
          <w:szCs w:val="24"/>
        </w:rPr>
        <w:t xml:space="preserve"> </w:t>
      </w:r>
      <w:proofErr w:type="spellStart"/>
      <w:r w:rsidRPr="00022F6E">
        <w:rPr>
          <w:color w:val="000000"/>
          <w:sz w:val="24"/>
          <w:szCs w:val="24"/>
        </w:rPr>
        <w:t>необходимые</w:t>
      </w:r>
      <w:proofErr w:type="spellEnd"/>
      <w:r w:rsidRPr="00022F6E">
        <w:rPr>
          <w:color w:val="000000"/>
          <w:sz w:val="24"/>
          <w:szCs w:val="24"/>
        </w:rPr>
        <w:t xml:space="preserve"> </w:t>
      </w:r>
      <w:proofErr w:type="spellStart"/>
      <w:r w:rsidRPr="00022F6E">
        <w:rPr>
          <w:color w:val="000000"/>
          <w:sz w:val="24"/>
          <w:szCs w:val="24"/>
        </w:rPr>
        <w:t>заявительные</w:t>
      </w:r>
      <w:proofErr w:type="spellEnd"/>
      <w:r w:rsidRPr="00022F6E">
        <w:rPr>
          <w:color w:val="000000"/>
          <w:sz w:val="24"/>
          <w:szCs w:val="24"/>
        </w:rPr>
        <w:t xml:space="preserve"> </w:t>
      </w:r>
      <w:proofErr w:type="spellStart"/>
      <w:r w:rsidRPr="00022F6E">
        <w:rPr>
          <w:color w:val="000000"/>
          <w:sz w:val="24"/>
          <w:szCs w:val="24"/>
        </w:rPr>
        <w:t>документы</w:t>
      </w:r>
      <w:proofErr w:type="spellEnd"/>
      <w:r w:rsidRPr="00022F6E">
        <w:rPr>
          <w:color w:val="000000"/>
          <w:sz w:val="24"/>
          <w:szCs w:val="24"/>
        </w:rPr>
        <w:t>;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 xml:space="preserve">составлять резюме, осуществлять </w:t>
      </w:r>
      <w:proofErr w:type="spellStart"/>
      <w:r w:rsidRPr="00E46B2A">
        <w:rPr>
          <w:color w:val="000000"/>
          <w:sz w:val="24"/>
          <w:szCs w:val="24"/>
          <w:lang w:val="ru-RU"/>
        </w:rPr>
        <w:t>самопрезентацию</w:t>
      </w:r>
      <w:proofErr w:type="spellEnd"/>
      <w:r w:rsidRPr="00E46B2A">
        <w:rPr>
          <w:color w:val="000000"/>
          <w:sz w:val="24"/>
          <w:szCs w:val="24"/>
          <w:lang w:val="ru-RU"/>
        </w:rPr>
        <w:t xml:space="preserve"> при трудоустройстве;</w:t>
      </w:r>
    </w:p>
    <w:p w:rsidR="00C1734D" w:rsidRPr="00356B01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>знать</w:t>
      </w:r>
      <w:r w:rsidRPr="00356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022F6E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022F6E">
        <w:rPr>
          <w:color w:val="000000"/>
          <w:sz w:val="24"/>
          <w:szCs w:val="24"/>
        </w:rPr>
        <w:t>механизмы</w:t>
      </w:r>
      <w:proofErr w:type="spellEnd"/>
      <w:r w:rsidRPr="00022F6E">
        <w:rPr>
          <w:color w:val="000000"/>
          <w:sz w:val="24"/>
          <w:szCs w:val="24"/>
        </w:rPr>
        <w:t xml:space="preserve"> </w:t>
      </w:r>
      <w:proofErr w:type="spellStart"/>
      <w:r w:rsidRPr="00022F6E">
        <w:rPr>
          <w:color w:val="000000"/>
          <w:sz w:val="24"/>
          <w:szCs w:val="24"/>
        </w:rPr>
        <w:t>социальной</w:t>
      </w:r>
      <w:proofErr w:type="spellEnd"/>
      <w:r w:rsidRPr="00022F6E">
        <w:rPr>
          <w:color w:val="000000"/>
          <w:sz w:val="24"/>
          <w:szCs w:val="24"/>
        </w:rPr>
        <w:t xml:space="preserve"> </w:t>
      </w:r>
      <w:proofErr w:type="spellStart"/>
      <w:r w:rsidRPr="00022F6E">
        <w:rPr>
          <w:color w:val="000000"/>
          <w:sz w:val="24"/>
          <w:szCs w:val="24"/>
        </w:rPr>
        <w:t>адаптации</w:t>
      </w:r>
      <w:proofErr w:type="spellEnd"/>
      <w:r w:rsidRPr="00022F6E">
        <w:rPr>
          <w:color w:val="000000"/>
          <w:sz w:val="24"/>
          <w:szCs w:val="24"/>
        </w:rPr>
        <w:t>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основополагающие международные документы, относящиеся к правам инвалидов;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основы гражданского и семейного законодательства;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основы трудового законодательства, особенности регулирования труда инвалидов;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основные правовые гарантии инвалидам в области социальной защиты и</w:t>
      </w:r>
    </w:p>
    <w:p w:rsidR="00C1734D" w:rsidRPr="00022F6E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022F6E">
        <w:rPr>
          <w:color w:val="000000"/>
          <w:sz w:val="24"/>
          <w:szCs w:val="24"/>
        </w:rPr>
        <w:t>образования</w:t>
      </w:r>
      <w:proofErr w:type="spellEnd"/>
      <w:r w:rsidRPr="00022F6E">
        <w:rPr>
          <w:color w:val="000000"/>
          <w:sz w:val="24"/>
          <w:szCs w:val="24"/>
        </w:rPr>
        <w:t>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функции органов труда и занятости населения.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60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АННОТАЦИЯ </w:t>
      </w:r>
      <w:proofErr w:type="gramStart"/>
      <w:r w:rsidRPr="00356B01">
        <w:rPr>
          <w:b/>
          <w:sz w:val="24"/>
          <w:szCs w:val="24"/>
          <w:lang w:val="ru-RU"/>
        </w:rPr>
        <w:t>К</w:t>
      </w:r>
      <w:proofErr w:type="gramEnd"/>
      <w:r w:rsidRPr="00356B01">
        <w:rPr>
          <w:b/>
          <w:sz w:val="24"/>
          <w:szCs w:val="24"/>
          <w:lang w:val="ru-RU"/>
        </w:rPr>
        <w:t xml:space="preserve"> 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</w:t>
      </w:r>
      <w:r w:rsidRPr="00DC38A8">
        <w:rPr>
          <w:b/>
          <w:sz w:val="24"/>
          <w:szCs w:val="24"/>
          <w:lang w:val="ru-RU"/>
        </w:rPr>
        <w:t>АДАПТИРОВАННОЙ РАБОЧЕЙ ПРОГРАММЕ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4F015C">
        <w:rPr>
          <w:b/>
          <w:sz w:val="24"/>
          <w:szCs w:val="24"/>
          <w:lang w:val="ru-RU"/>
        </w:rPr>
        <w:t>«ФИЗИЧЕСКАЯ КУЛЬТУРА»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6F0AF4" w:rsidRDefault="00C1734D" w:rsidP="00C1734D">
      <w:pPr>
        <w:pStyle w:val="aa"/>
        <w:tabs>
          <w:tab w:val="left" w:pos="851"/>
        </w:tabs>
        <w:spacing w:after="0"/>
        <w:ind w:firstLine="709"/>
        <w:jc w:val="both"/>
        <w:rPr>
          <w:color w:val="000000"/>
        </w:rPr>
      </w:pPr>
      <w:r w:rsidRPr="006F0AF4">
        <w:rPr>
          <w:color w:val="000000"/>
        </w:rPr>
        <w:t>В</w:t>
      </w:r>
      <w:r>
        <w:rPr>
          <w:color w:val="000000"/>
        </w:rPr>
        <w:t xml:space="preserve"> результате освоения программы </w:t>
      </w:r>
      <w:r>
        <w:t>«Ф</w:t>
      </w:r>
      <w:r w:rsidRPr="00381525">
        <w:t>изическая культура»</w:t>
      </w:r>
      <w:r>
        <w:t xml:space="preserve"> </w:t>
      </w:r>
      <w:r w:rsidRPr="006F0AF4">
        <w:rPr>
          <w:color w:val="000000"/>
        </w:rPr>
        <w:t xml:space="preserve">обучающийся инвалид или обучающийся с ограниченными возможностями </w:t>
      </w:r>
      <w:r>
        <w:rPr>
          <w:color w:val="000000"/>
        </w:rPr>
        <w:t>здоровья должен</w:t>
      </w:r>
    </w:p>
    <w:p w:rsidR="00C1734D" w:rsidRPr="00462AF6" w:rsidRDefault="00C1734D" w:rsidP="00C17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AF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C1734D" w:rsidRDefault="00C1734D" w:rsidP="00C1734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B4481B">
        <w:rPr>
          <w:sz w:val="24"/>
          <w:szCs w:val="24"/>
          <w:lang w:val="ru-RU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sz w:val="24"/>
          <w:szCs w:val="24"/>
          <w:lang w:val="ru-RU"/>
        </w:rPr>
        <w:t>.</w:t>
      </w:r>
    </w:p>
    <w:p w:rsidR="00C1734D" w:rsidRPr="00B4481B" w:rsidRDefault="00C1734D" w:rsidP="00C1734D">
      <w:pPr>
        <w:pStyle w:val="aa"/>
        <w:tabs>
          <w:tab w:val="left" w:pos="851"/>
        </w:tabs>
        <w:spacing w:after="0"/>
        <w:jc w:val="both"/>
      </w:pPr>
      <w:r w:rsidRPr="00B4481B">
        <w:rPr>
          <w:b/>
        </w:rPr>
        <w:t>знать</w:t>
      </w:r>
      <w:r w:rsidRPr="00B4481B">
        <w:t xml:space="preserve">: </w:t>
      </w:r>
    </w:p>
    <w:p w:rsidR="00C1734D" w:rsidRPr="00843B3F" w:rsidRDefault="00C1734D" w:rsidP="00C1734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843B3F">
        <w:rPr>
          <w:sz w:val="24"/>
          <w:szCs w:val="24"/>
          <w:lang w:val="ru-RU"/>
        </w:rPr>
        <w:t>о роли физической культуры в общекультурном, профессиональном и социальном развитии человека;</w:t>
      </w:r>
    </w:p>
    <w:p w:rsidR="00C1734D" w:rsidRPr="00977070" w:rsidRDefault="00C1734D" w:rsidP="00C1734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основы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жизни</w:t>
      </w:r>
      <w:proofErr w:type="spellEnd"/>
      <w:r>
        <w:rPr>
          <w:sz w:val="24"/>
          <w:szCs w:val="24"/>
          <w:lang w:val="ru-RU"/>
        </w:rPr>
        <w:t>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212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 xml:space="preserve">промежуточной аттестации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зачет.</w:t>
      </w:r>
    </w:p>
    <w:p w:rsidR="00C1734D" w:rsidRDefault="00C1734D" w:rsidP="00C1734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1A8C">
        <w:rPr>
          <w:rFonts w:ascii="Times New Roman" w:hAnsi="Times New Roman" w:cs="Times New Roman"/>
          <w:b/>
          <w:sz w:val="24"/>
          <w:szCs w:val="24"/>
        </w:rPr>
        <w:t>Общепрофессиональный</w:t>
      </w:r>
      <w:proofErr w:type="spellEnd"/>
      <w:r w:rsidRPr="009C1A8C">
        <w:rPr>
          <w:rFonts w:ascii="Times New Roman" w:hAnsi="Times New Roman" w:cs="Times New Roman"/>
          <w:b/>
          <w:sz w:val="24"/>
          <w:szCs w:val="24"/>
        </w:rPr>
        <w:t xml:space="preserve"> цикл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«</w:t>
      </w:r>
      <w:r w:rsidRPr="004F015C">
        <w:rPr>
          <w:b/>
          <w:sz w:val="24"/>
          <w:szCs w:val="24"/>
          <w:lang w:val="ru-RU"/>
        </w:rPr>
        <w:t>ОСНОВЫ МАТЕРИАЛОВЕДЕНИЯ И ТЕХНОЛОГИЯ ОБЩЕСЛЕСАРНЫХ РАБОТ</w:t>
      </w:r>
      <w:r>
        <w:rPr>
          <w:b/>
          <w:sz w:val="24"/>
          <w:szCs w:val="24"/>
          <w:lang w:val="ru-RU"/>
        </w:rPr>
        <w:t>»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материаловедения и технология </w:t>
      </w:r>
      <w:proofErr w:type="spellStart"/>
      <w:r w:rsidRPr="0046300F">
        <w:rPr>
          <w:rFonts w:ascii="Times New Roman" w:hAnsi="Times New Roman" w:cs="Times New Roman"/>
          <w:color w:val="000000"/>
          <w:sz w:val="24"/>
          <w:szCs w:val="24"/>
        </w:rPr>
        <w:t>общеслесарных</w:t>
      </w:r>
      <w:proofErr w:type="spellEnd"/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«Основы материаловедения и технология </w:t>
      </w:r>
      <w:proofErr w:type="spellStart"/>
      <w:r w:rsidRPr="0046300F">
        <w:rPr>
          <w:color w:val="000000"/>
        </w:rPr>
        <w:t>общеслесарных</w:t>
      </w:r>
      <w:proofErr w:type="spellEnd"/>
      <w:r w:rsidRPr="0046300F">
        <w:rPr>
          <w:color w:val="000000"/>
        </w:rPr>
        <w:t xml:space="preserve"> работ</w:t>
      </w:r>
      <w:r>
        <w:rPr>
          <w:color w:val="000000"/>
        </w:rPr>
        <w:t xml:space="preserve">»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5842B7" w:rsidRDefault="00C1734D" w:rsidP="00C1734D">
      <w:pPr>
        <w:pStyle w:val="aa"/>
        <w:tabs>
          <w:tab w:val="left" w:pos="851"/>
        </w:tabs>
        <w:spacing w:after="0"/>
        <w:jc w:val="both"/>
      </w:pPr>
      <w:r w:rsidRPr="005842B7">
        <w:rPr>
          <w:b/>
        </w:rPr>
        <w:t>знать</w:t>
      </w:r>
      <w:r w:rsidRPr="005842B7">
        <w:t xml:space="preserve">: 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Виды и принцип действия моечного оборудования, способы очистки и мойки сельскохозяйственных машин и оборудования, виды моечных средств.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 xml:space="preserve">Назначение и конструктивное устройство сельскохозяйственных машин и </w:t>
      </w:r>
      <w:r w:rsidRPr="00CA79BA">
        <w:rPr>
          <w:sz w:val="24"/>
          <w:szCs w:val="24"/>
          <w:lang w:val="ru-RU"/>
        </w:rPr>
        <w:lastRenderedPageBreak/>
        <w:t>оборудования.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Технологическая последовательность разборки и сборки сельскохозяйственных машин и оборудования.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Назначение и правила применения слесарных инструментов и приспособлений для разборки и сборки сельскохозяйственных машин и оборудования.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Наименование и маркировка металлов, масел, топлива, смазок и моющих составов.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Назначение и виды стандартизованных и унифицированных деталей.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Назначение и правила применения и контрольно – измерительных инструментов и приборов.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 xml:space="preserve">Способы и параметры оценки качества проведенных </w:t>
      </w:r>
      <w:proofErr w:type="spellStart"/>
      <w:proofErr w:type="gramStart"/>
      <w:r w:rsidRPr="00CA79BA">
        <w:rPr>
          <w:sz w:val="24"/>
          <w:szCs w:val="24"/>
          <w:lang w:val="ru-RU"/>
        </w:rPr>
        <w:t>разборочно</w:t>
      </w:r>
      <w:proofErr w:type="spellEnd"/>
      <w:r w:rsidRPr="00CA79BA">
        <w:rPr>
          <w:sz w:val="24"/>
          <w:szCs w:val="24"/>
          <w:lang w:val="ru-RU"/>
        </w:rPr>
        <w:t xml:space="preserve"> – сборочных</w:t>
      </w:r>
      <w:proofErr w:type="gramEnd"/>
      <w:r w:rsidRPr="00CA79BA">
        <w:rPr>
          <w:sz w:val="24"/>
          <w:szCs w:val="24"/>
          <w:lang w:val="ru-RU"/>
        </w:rPr>
        <w:t xml:space="preserve"> работ.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 xml:space="preserve">Способы и параметры оценки качества проведенных </w:t>
      </w:r>
      <w:proofErr w:type="spellStart"/>
      <w:proofErr w:type="gramStart"/>
      <w:r w:rsidRPr="00CA79BA">
        <w:rPr>
          <w:sz w:val="24"/>
          <w:szCs w:val="24"/>
          <w:lang w:val="ru-RU"/>
        </w:rPr>
        <w:t>разборочно</w:t>
      </w:r>
      <w:proofErr w:type="spellEnd"/>
      <w:r w:rsidRPr="00CA79BA">
        <w:rPr>
          <w:sz w:val="24"/>
          <w:szCs w:val="24"/>
          <w:lang w:val="ru-RU"/>
        </w:rPr>
        <w:t xml:space="preserve"> – сборочных</w:t>
      </w:r>
      <w:proofErr w:type="gramEnd"/>
      <w:r w:rsidRPr="00CA79BA">
        <w:rPr>
          <w:sz w:val="24"/>
          <w:szCs w:val="24"/>
          <w:lang w:val="ru-RU"/>
        </w:rPr>
        <w:t xml:space="preserve"> работ.</w:t>
      </w:r>
    </w:p>
    <w:p w:rsidR="00D62B20" w:rsidRDefault="00D62B20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34D" w:rsidRPr="00B13188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2B7">
        <w:rPr>
          <w:rFonts w:ascii="Times New Roman" w:hAnsi="Times New Roman" w:cs="Times New Roman"/>
          <w:b/>
          <w:sz w:val="24"/>
          <w:szCs w:val="24"/>
        </w:rPr>
        <w:t>уметь</w:t>
      </w:r>
      <w:r w:rsidRPr="005842B7">
        <w:rPr>
          <w:rFonts w:ascii="Times New Roman" w:hAnsi="Times New Roman" w:cs="Times New Roman"/>
          <w:sz w:val="24"/>
          <w:szCs w:val="24"/>
        </w:rPr>
        <w:t>:</w:t>
      </w:r>
      <w:r w:rsidRPr="00B13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FFD" w:rsidRPr="00CA79BA" w:rsidRDefault="00A36FFD" w:rsidP="00A36FF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Подбирать технологическое оборудование и режимы для очистки и  мойки машин, узлов и деталей.</w:t>
      </w:r>
    </w:p>
    <w:p w:rsidR="00A36FFD" w:rsidRPr="00CA79BA" w:rsidRDefault="00A36FFD" w:rsidP="00A36FF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Осуществлять выбор инструментов, приспособлений для разборки и сборки сельскохозяйственных машин и оборудования.</w:t>
      </w:r>
    </w:p>
    <w:p w:rsidR="00A36FFD" w:rsidRPr="00CA79BA" w:rsidRDefault="00A36FFD" w:rsidP="00A36FF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 xml:space="preserve">Использовать инструменты, приспособления, пневматическое, электрическое, </w:t>
      </w:r>
      <w:proofErr w:type="spellStart"/>
      <w:proofErr w:type="gramStart"/>
      <w:r w:rsidRPr="00CA79BA">
        <w:rPr>
          <w:sz w:val="24"/>
          <w:szCs w:val="24"/>
          <w:lang w:val="ru-RU"/>
        </w:rPr>
        <w:t>слесарно</w:t>
      </w:r>
      <w:proofErr w:type="spellEnd"/>
      <w:r w:rsidRPr="00CA79BA">
        <w:rPr>
          <w:sz w:val="24"/>
          <w:szCs w:val="24"/>
          <w:lang w:val="ru-RU"/>
        </w:rPr>
        <w:t xml:space="preserve"> – механическое</w:t>
      </w:r>
      <w:proofErr w:type="gramEnd"/>
      <w:r w:rsidRPr="00CA79BA">
        <w:rPr>
          <w:sz w:val="24"/>
          <w:szCs w:val="24"/>
          <w:lang w:val="ru-RU"/>
        </w:rPr>
        <w:t xml:space="preserve"> оборудование при разборке и сборке сельскохозяйственных машин и оборудования.</w:t>
      </w:r>
    </w:p>
    <w:p w:rsidR="00A36FFD" w:rsidRPr="00CA79BA" w:rsidRDefault="00A36FFD" w:rsidP="00A36FF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 xml:space="preserve">Производить операции по разборке и сборке сельскохозяйственных машин и оборудования при </w:t>
      </w:r>
      <w:proofErr w:type="spellStart"/>
      <w:r w:rsidRPr="00CA79BA">
        <w:rPr>
          <w:sz w:val="24"/>
          <w:szCs w:val="24"/>
          <w:lang w:val="ru-RU"/>
        </w:rPr>
        <w:t>ремонте</w:t>
      </w:r>
      <w:proofErr w:type="gramStart"/>
      <w:r w:rsidRPr="00CA79BA">
        <w:rPr>
          <w:sz w:val="24"/>
          <w:szCs w:val="24"/>
          <w:lang w:val="ru-RU"/>
        </w:rPr>
        <w:t>.И</w:t>
      </w:r>
      <w:proofErr w:type="gramEnd"/>
      <w:r w:rsidRPr="00CA79BA">
        <w:rPr>
          <w:sz w:val="24"/>
          <w:szCs w:val="24"/>
          <w:lang w:val="ru-RU"/>
        </w:rPr>
        <w:t>спользовать</w:t>
      </w:r>
      <w:proofErr w:type="spellEnd"/>
      <w:r w:rsidRPr="00CA79BA">
        <w:rPr>
          <w:sz w:val="24"/>
          <w:szCs w:val="24"/>
          <w:lang w:val="ru-RU"/>
        </w:rPr>
        <w:t xml:space="preserve"> нормативно – техническую документацию по разборке и сборке сельскохозяйственных машин и оборудования.</w:t>
      </w:r>
    </w:p>
    <w:p w:rsidR="00A36FFD" w:rsidRPr="00CA79BA" w:rsidRDefault="00A36FFD" w:rsidP="00A36FF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Пользоваться средствами индивидуальной защиты в соответствии с инструкциями и правилами охраны труда.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предусмотрено 50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6819FC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4F015C">
        <w:rPr>
          <w:b/>
          <w:sz w:val="24"/>
          <w:szCs w:val="24"/>
          <w:lang w:val="ru-RU"/>
        </w:rPr>
        <w:t xml:space="preserve"> «ЭЛЕМЕНТЫ ТЕХНИЧЕСКОЙ МЕХАНИКИ»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«Элементы технической механики»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</w:t>
      </w:r>
      <w:r w:rsidRPr="001A6E97">
        <w:t>«Элементы технической механики»</w:t>
      </w:r>
      <w:r w:rsidRPr="001A6E97">
        <w:rPr>
          <w:b/>
        </w:rP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1A6E97" w:rsidRDefault="00C1734D" w:rsidP="00C1734D">
      <w:pPr>
        <w:pStyle w:val="aa"/>
        <w:tabs>
          <w:tab w:val="left" w:pos="851"/>
        </w:tabs>
        <w:spacing w:after="0"/>
        <w:jc w:val="both"/>
      </w:pPr>
      <w:r w:rsidRPr="001A6E97">
        <w:rPr>
          <w:b/>
        </w:rPr>
        <w:t>знать</w:t>
      </w:r>
      <w:r w:rsidRPr="001A6E97">
        <w:t xml:space="preserve">: 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Виды и принцип действия моечного оборудования, способы очистки и мойки сельскохозяйственных машин и оборудования, виды моечных средств.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Назначение и конструктивное устройство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Технологическая последовательность разборки и сборки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Назначение и правила применения слесарных инструментов и приспособлений для разборки и сборки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Наименование и маркировка металлов, масел, топлива, смазок и моющих составов.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Назначение и виды стандартизованных и унифицированных деталей.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Назначение и правила применения и контрольно – измерительных инструментов и приборов.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 xml:space="preserve">Способы и параметры оценки качества проведенных </w:t>
      </w:r>
      <w:proofErr w:type="spellStart"/>
      <w:proofErr w:type="gramStart"/>
      <w:r w:rsidRPr="00E251B7">
        <w:rPr>
          <w:sz w:val="24"/>
          <w:szCs w:val="24"/>
          <w:lang w:val="ru-RU"/>
        </w:rPr>
        <w:t>разборочно</w:t>
      </w:r>
      <w:proofErr w:type="spellEnd"/>
      <w:r w:rsidRPr="00E251B7">
        <w:rPr>
          <w:sz w:val="24"/>
          <w:szCs w:val="24"/>
          <w:lang w:val="ru-RU"/>
        </w:rPr>
        <w:t xml:space="preserve"> – сборочных</w:t>
      </w:r>
      <w:proofErr w:type="gramEnd"/>
      <w:r w:rsidRPr="00E251B7">
        <w:rPr>
          <w:sz w:val="24"/>
          <w:szCs w:val="24"/>
          <w:lang w:val="ru-RU"/>
        </w:rPr>
        <w:t xml:space="preserve"> работ.</w:t>
      </w:r>
    </w:p>
    <w:p w:rsidR="00C1734D" w:rsidRPr="001A6E97" w:rsidRDefault="00C1734D" w:rsidP="00C17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E97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  <w:r w:rsidRPr="001A6E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Подбирать технологическое оборудование и режимы для очистки и  мойки машин, узлов и деталей.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Осуществлять выбор инструментов, приспособлений для разборки и сборки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 xml:space="preserve">Использовать инструменты, приспособления, пневматическое, электрическое, </w:t>
      </w:r>
      <w:proofErr w:type="spellStart"/>
      <w:proofErr w:type="gramStart"/>
      <w:r w:rsidRPr="00E251B7">
        <w:rPr>
          <w:sz w:val="24"/>
          <w:szCs w:val="24"/>
          <w:lang w:val="ru-RU"/>
        </w:rPr>
        <w:t>слесарно</w:t>
      </w:r>
      <w:proofErr w:type="spellEnd"/>
      <w:r w:rsidRPr="00E251B7">
        <w:rPr>
          <w:sz w:val="24"/>
          <w:szCs w:val="24"/>
          <w:lang w:val="ru-RU"/>
        </w:rPr>
        <w:t xml:space="preserve"> – механическое</w:t>
      </w:r>
      <w:proofErr w:type="gramEnd"/>
      <w:r w:rsidRPr="00E251B7">
        <w:rPr>
          <w:sz w:val="24"/>
          <w:szCs w:val="24"/>
          <w:lang w:val="ru-RU"/>
        </w:rPr>
        <w:t xml:space="preserve"> оборудование при разборке и сборке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Производить операции по разборке и сборке сельскохозяйственных машин и оборудования при ремонте.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Использовать нормативно – техническую документацию по разборке и сборке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Пользоваться средствами индивидуальной защиты в соответствии с инструкциями и правилами охраны труда.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40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AA79A5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4F015C">
        <w:rPr>
          <w:b/>
          <w:sz w:val="24"/>
          <w:szCs w:val="24"/>
          <w:lang w:val="ru-RU"/>
        </w:rPr>
        <w:t xml:space="preserve"> «ОХРАНА ТРУДА»</w:t>
      </w: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«Охрана труда»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</w:t>
      </w:r>
      <w:r w:rsidRPr="00AA79A5">
        <w:t>«Охрана труда»</w:t>
      </w:r>
      <w:r w:rsidRPr="00AA79A5">
        <w:rPr>
          <w:b/>
        </w:rP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B13188" w:rsidRDefault="00C1734D" w:rsidP="00C17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79A5">
        <w:rPr>
          <w:rFonts w:ascii="Times New Roman" w:hAnsi="Times New Roman" w:cs="Times New Roman"/>
          <w:b/>
          <w:sz w:val="24"/>
          <w:szCs w:val="24"/>
        </w:rPr>
        <w:t>уметь</w:t>
      </w:r>
      <w:r w:rsidRPr="00AA79A5">
        <w:rPr>
          <w:rFonts w:ascii="Times New Roman" w:hAnsi="Times New Roman" w:cs="Times New Roman"/>
          <w:sz w:val="24"/>
          <w:szCs w:val="24"/>
        </w:rPr>
        <w:t>:</w:t>
      </w:r>
      <w:r w:rsidRPr="00B13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применять средства индивидуальной и коллективной защиты;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использовать </w:t>
      </w:r>
      <w:proofErr w:type="spellStart"/>
      <w:r>
        <w:rPr>
          <w:color w:val="000000"/>
        </w:rPr>
        <w:t>экобио</w:t>
      </w:r>
      <w:proofErr w:type="spellEnd"/>
      <w:r>
        <w:rPr>
          <w:color w:val="000000"/>
        </w:rPr>
        <w:t xml:space="preserve"> защитную и противопожарную технику;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проводить анализ опасных и вредных факторов в сфере профессиональной деятельности;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соблюдать требования по безопасному ведению технологического процесса;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проводить экологический мониторинг объектов производства и окружающей среды.</w:t>
      </w:r>
    </w:p>
    <w:p w:rsidR="00C1734D" w:rsidRPr="00AA79A5" w:rsidRDefault="00C1734D" w:rsidP="00C1734D">
      <w:pPr>
        <w:pStyle w:val="aa"/>
        <w:tabs>
          <w:tab w:val="left" w:pos="851"/>
        </w:tabs>
        <w:spacing w:after="0"/>
        <w:jc w:val="both"/>
      </w:pPr>
      <w:r w:rsidRPr="00AA79A5">
        <w:rPr>
          <w:b/>
        </w:rPr>
        <w:t>знать</w:t>
      </w:r>
      <w:r w:rsidRPr="00AA79A5">
        <w:t xml:space="preserve">: 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действие токсичных веществ на организм человека;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меры предупреждения пожаров и взрывов;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категорирование производств по </w:t>
      </w:r>
      <w:proofErr w:type="spellStart"/>
      <w:r>
        <w:rPr>
          <w:color w:val="000000"/>
        </w:rPr>
        <w:t>взрыво</w:t>
      </w:r>
      <w:proofErr w:type="spellEnd"/>
      <w:r>
        <w:rPr>
          <w:color w:val="000000"/>
        </w:rPr>
        <w:t xml:space="preserve"> - и </w:t>
      </w:r>
      <w:proofErr w:type="spellStart"/>
      <w:r>
        <w:rPr>
          <w:color w:val="000000"/>
        </w:rPr>
        <w:t>пожароопасности</w:t>
      </w:r>
      <w:proofErr w:type="spellEnd"/>
      <w:r>
        <w:rPr>
          <w:color w:val="000000"/>
        </w:rPr>
        <w:t>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причины возникновения пожаров и взрывов;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особенности обеспечения 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безопасных условий труда в сфере профессиональной деятельности, правовые, нормативные и организационные основы охраны труда в организации;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правила и нормы охраны труда, личной и производственной санитарии и пожарной защиты;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правила безопасной эксплуатации механического оборудования;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профилактические мероприятия по охране окружающей среды, технике безопасности и производственной санитарии;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предельно допустимые концентрации (ПДК) вредных веществ и индивидуальные средства защиты;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систему мер по безопасной эксплуатации опасных производственных объектов и снижению вредного воздействия на окружающую среду;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средства и методы повышения безопасности технических средств и технологических процессов.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48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B20" w:rsidRDefault="00D62B20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</w:t>
      </w:r>
      <w:r w:rsidRPr="004F015C">
        <w:rPr>
          <w:b/>
          <w:sz w:val="24"/>
          <w:szCs w:val="24"/>
          <w:lang w:val="ru-RU"/>
        </w:rPr>
        <w:t>рофессиональный цикл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DC38A8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A8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</w:t>
      </w:r>
      <w:r w:rsidRPr="00387E41">
        <w:rPr>
          <w:b/>
          <w:sz w:val="24"/>
          <w:szCs w:val="24"/>
          <w:lang w:val="ru-RU"/>
        </w:rPr>
        <w:t>«СЕЛЬСКОХОЗЯЙСТВЕННЫЕ МАШИНЫ»</w:t>
      </w:r>
    </w:p>
    <w:p w:rsidR="00C1734D" w:rsidRPr="00AA5BC9" w:rsidRDefault="00C1734D" w:rsidP="00C1734D">
      <w:pPr>
        <w:pStyle w:val="a3"/>
        <w:spacing w:before="0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«Сельскохозяйственные машины»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</w:t>
      </w:r>
      <w:r>
        <w:t>«С</w:t>
      </w:r>
      <w:r w:rsidRPr="00381525">
        <w:t>ельскохозяйственные машины»</w:t>
      </w:r>
      <w: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Default="00C1734D" w:rsidP="00C1734D">
      <w:pPr>
        <w:pStyle w:val="aa"/>
        <w:tabs>
          <w:tab w:val="left" w:pos="851"/>
        </w:tabs>
        <w:spacing w:after="0"/>
        <w:jc w:val="both"/>
      </w:pPr>
      <w:r w:rsidRPr="00AA5BC9">
        <w:rPr>
          <w:b/>
        </w:rPr>
        <w:t>знать</w:t>
      </w:r>
      <w:r w:rsidRPr="00AA5BC9">
        <w:t>: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Виды и принцип действия моечного оборудования, способы очистки и мойки сельскохозяйственных машин и оборудования, виды моечных средств.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Назначение и конструктивное устройство сельскохозяйственных машин и оборудования.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Технологическая последовательность разборки и сборки сельскохозяйственных машин и оборудования.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Назначение и правила применения слесарных инструментов и приспособлений для разборки и сборки сельскохозяйственных машин и оборудования.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Наименование и маркировка металлов, масел, топлива, смазок и моющих составов.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Назначение и виды стандартизованных и унифицированных деталей.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Назначение и правила применения и контрольно – измерительных инструментов и приборов.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 xml:space="preserve">Способы и параметры оценки качества проведенных </w:t>
      </w:r>
      <w:proofErr w:type="spellStart"/>
      <w:proofErr w:type="gramStart"/>
      <w:r w:rsidRPr="00912231">
        <w:rPr>
          <w:sz w:val="24"/>
          <w:szCs w:val="24"/>
          <w:lang w:val="ru-RU"/>
        </w:rPr>
        <w:t>разборочно</w:t>
      </w:r>
      <w:proofErr w:type="spellEnd"/>
      <w:r w:rsidRPr="00912231">
        <w:rPr>
          <w:sz w:val="24"/>
          <w:szCs w:val="24"/>
          <w:lang w:val="ru-RU"/>
        </w:rPr>
        <w:t xml:space="preserve"> – сборочных</w:t>
      </w:r>
      <w:proofErr w:type="gramEnd"/>
      <w:r w:rsidRPr="00912231">
        <w:rPr>
          <w:sz w:val="24"/>
          <w:szCs w:val="24"/>
          <w:lang w:val="ru-RU"/>
        </w:rPr>
        <w:t xml:space="preserve"> работ.</w:t>
      </w:r>
    </w:p>
    <w:p w:rsidR="00C1734D" w:rsidRPr="00D62B20" w:rsidRDefault="00C1734D" w:rsidP="00D62B20">
      <w:pPr>
        <w:pStyle w:val="a3"/>
        <w:numPr>
          <w:ilvl w:val="0"/>
          <w:numId w:val="46"/>
        </w:numPr>
        <w:contextualSpacing/>
        <w:jc w:val="both"/>
        <w:rPr>
          <w:sz w:val="24"/>
          <w:szCs w:val="24"/>
        </w:rPr>
      </w:pPr>
      <w:r w:rsidRPr="00D62B20">
        <w:rPr>
          <w:b/>
          <w:sz w:val="24"/>
          <w:szCs w:val="24"/>
        </w:rPr>
        <w:t>уметь</w:t>
      </w:r>
      <w:r w:rsidRPr="00D62B20">
        <w:rPr>
          <w:sz w:val="24"/>
          <w:szCs w:val="24"/>
        </w:rPr>
        <w:t>:</w:t>
      </w:r>
    </w:p>
    <w:p w:rsidR="00D62B20" w:rsidRPr="00912231" w:rsidRDefault="00D62B20" w:rsidP="00D62B20">
      <w:pPr>
        <w:pStyle w:val="a3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Подбирать технологическое оборудование и режимы для очистки и  мойки машин, узлов и деталей.</w:t>
      </w:r>
    </w:p>
    <w:p w:rsidR="00D62B20" w:rsidRPr="00912231" w:rsidRDefault="00D62B20" w:rsidP="00D62B20">
      <w:pPr>
        <w:pStyle w:val="a3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/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Осуществлять выбор инструментов, приспособлений для разборки и сборки сельскохозяйственных машин и оборудования.</w:t>
      </w:r>
    </w:p>
    <w:p w:rsidR="00D62B20" w:rsidRPr="00912231" w:rsidRDefault="00D62B20" w:rsidP="00D62B20">
      <w:pPr>
        <w:pStyle w:val="a3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/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 xml:space="preserve">Использовать инструменты, приспособления, пневматическое, электрическое, </w:t>
      </w:r>
      <w:proofErr w:type="spellStart"/>
      <w:proofErr w:type="gramStart"/>
      <w:r w:rsidRPr="00912231">
        <w:rPr>
          <w:sz w:val="24"/>
          <w:szCs w:val="24"/>
          <w:lang w:val="ru-RU"/>
        </w:rPr>
        <w:t>слесарно</w:t>
      </w:r>
      <w:proofErr w:type="spellEnd"/>
      <w:r w:rsidRPr="00912231">
        <w:rPr>
          <w:sz w:val="24"/>
          <w:szCs w:val="24"/>
          <w:lang w:val="ru-RU"/>
        </w:rPr>
        <w:t xml:space="preserve"> – механическое</w:t>
      </w:r>
      <w:proofErr w:type="gramEnd"/>
      <w:r w:rsidRPr="00912231">
        <w:rPr>
          <w:sz w:val="24"/>
          <w:szCs w:val="24"/>
          <w:lang w:val="ru-RU"/>
        </w:rPr>
        <w:t xml:space="preserve"> оборудование при разборке и сборке сельскохозяйственных машин и оборудования.</w:t>
      </w:r>
    </w:p>
    <w:p w:rsidR="00D62B20" w:rsidRPr="00912231" w:rsidRDefault="00D62B20" w:rsidP="00D62B20">
      <w:pPr>
        <w:pStyle w:val="a3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Производить операции по разборке и сборке сельскохозяйственных машин и оборудования при ремонте.</w:t>
      </w:r>
    </w:p>
    <w:p w:rsidR="00D62B20" w:rsidRPr="00912231" w:rsidRDefault="00D62B20" w:rsidP="00D62B20">
      <w:pPr>
        <w:pStyle w:val="a3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Использовать нормативно – техническую документацию по разборке и сборке сельскохозяйственных машин и оборудования.</w:t>
      </w:r>
    </w:p>
    <w:p w:rsidR="00D62B20" w:rsidRPr="00912231" w:rsidRDefault="00D62B20" w:rsidP="00D62B20">
      <w:pPr>
        <w:pStyle w:val="a3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Пользоваться средствами индивидуальной защиты в соответствии с инструкциями и правилами охраны труда.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342 часа.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 xml:space="preserve">промежуточной аттестации – </w:t>
      </w:r>
      <w:r>
        <w:rPr>
          <w:rFonts w:ascii="Times New Roman" w:hAnsi="Times New Roman" w:cs="Times New Roman"/>
          <w:sz w:val="24"/>
          <w:szCs w:val="24"/>
        </w:rPr>
        <w:t xml:space="preserve">зачет, </w:t>
      </w:r>
      <w:r w:rsidRPr="00695356"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АННОТАЦИЯ </w:t>
      </w:r>
      <w:proofErr w:type="gramStart"/>
      <w:r w:rsidRPr="00356B01">
        <w:rPr>
          <w:b/>
          <w:sz w:val="24"/>
          <w:szCs w:val="24"/>
          <w:lang w:val="ru-RU"/>
        </w:rPr>
        <w:t>К</w:t>
      </w:r>
      <w:proofErr w:type="gramEnd"/>
      <w:r w:rsidRPr="00356B01">
        <w:rPr>
          <w:b/>
          <w:sz w:val="24"/>
          <w:szCs w:val="24"/>
          <w:lang w:val="ru-RU"/>
        </w:rPr>
        <w:t xml:space="preserve"> 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</w:t>
      </w:r>
      <w:r w:rsidRPr="00DC38A8">
        <w:rPr>
          <w:b/>
          <w:sz w:val="24"/>
          <w:szCs w:val="24"/>
          <w:lang w:val="ru-RU"/>
        </w:rPr>
        <w:t>АДАПТИРОВАННОЙ РАБОЧЕЙ ПРОГРАММЕ</w:t>
      </w:r>
    </w:p>
    <w:p w:rsidR="00C1734D" w:rsidRDefault="00C1734D" w:rsidP="00C1734D">
      <w:pPr>
        <w:pStyle w:val="a3"/>
        <w:spacing w:before="0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4F015C">
        <w:rPr>
          <w:b/>
          <w:sz w:val="24"/>
          <w:szCs w:val="24"/>
          <w:lang w:val="ru-RU"/>
        </w:rPr>
        <w:t>«ТЕХНИЧЕСКОЕ ОБСЛУЖИВАНИЕ И РЕМОНТ»</w:t>
      </w:r>
    </w:p>
    <w:p w:rsidR="00C1734D" w:rsidRDefault="00C1734D" w:rsidP="00C1734D">
      <w:pPr>
        <w:pStyle w:val="a3"/>
        <w:spacing w:before="0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8A8">
        <w:rPr>
          <w:rFonts w:ascii="Times New Roman" w:hAnsi="Times New Roman" w:cs="Times New Roman"/>
          <w:color w:val="000000"/>
          <w:sz w:val="24"/>
          <w:szCs w:val="24"/>
        </w:rPr>
        <w:t xml:space="preserve">«Техническое обслуживание и ремонт»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</w:t>
      </w:r>
      <w:r>
        <w:t>«Т</w:t>
      </w:r>
      <w:r w:rsidRPr="00381525">
        <w:t>ехническое обслуживание и ремонт»</w:t>
      </w:r>
      <w: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4F0C0D" w:rsidRDefault="00C1734D" w:rsidP="00C1734D">
      <w:pPr>
        <w:pStyle w:val="aa"/>
        <w:tabs>
          <w:tab w:val="left" w:pos="851"/>
        </w:tabs>
        <w:spacing w:after="0"/>
        <w:jc w:val="both"/>
      </w:pPr>
      <w:r w:rsidRPr="004F0C0D">
        <w:rPr>
          <w:b/>
        </w:rPr>
        <w:t>знать</w:t>
      </w:r>
      <w:r w:rsidRPr="004F0C0D">
        <w:t>: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B06C1">
        <w:rPr>
          <w:bCs/>
        </w:rPr>
        <w:t xml:space="preserve">- </w:t>
      </w:r>
      <w:proofErr w:type="spellStart"/>
      <w:r w:rsidRPr="00CB06C1">
        <w:rPr>
          <w:bCs/>
        </w:rPr>
        <w:t>основные</w:t>
      </w:r>
      <w:proofErr w:type="spellEnd"/>
      <w:r w:rsidRPr="00CB06C1">
        <w:rPr>
          <w:bCs/>
        </w:rPr>
        <w:t xml:space="preserve"> </w:t>
      </w:r>
      <w:proofErr w:type="spellStart"/>
      <w:r w:rsidRPr="00CB06C1">
        <w:rPr>
          <w:bCs/>
        </w:rPr>
        <w:t>виды</w:t>
      </w:r>
      <w:proofErr w:type="spellEnd"/>
      <w:r w:rsidRPr="00CB06C1">
        <w:rPr>
          <w:bCs/>
        </w:rPr>
        <w:t xml:space="preserve"> </w:t>
      </w:r>
      <w:proofErr w:type="spellStart"/>
      <w:r w:rsidRPr="00CB06C1">
        <w:rPr>
          <w:bCs/>
        </w:rPr>
        <w:t>сельскохозяйственных</w:t>
      </w:r>
      <w:proofErr w:type="spellEnd"/>
      <w:r w:rsidRPr="00CB06C1">
        <w:rPr>
          <w:bCs/>
        </w:rPr>
        <w:t xml:space="preserve"> </w:t>
      </w:r>
      <w:proofErr w:type="spellStart"/>
      <w:r w:rsidRPr="00CB06C1">
        <w:rPr>
          <w:bCs/>
        </w:rPr>
        <w:t>машин</w:t>
      </w:r>
      <w:proofErr w:type="spellEnd"/>
      <w:r w:rsidRPr="00CB06C1">
        <w:rPr>
          <w:bCs/>
        </w:rPr>
        <w:t xml:space="preserve">, 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 xml:space="preserve">- </w:t>
      </w:r>
      <w:r w:rsidRPr="00CB06C1">
        <w:rPr>
          <w:lang w:val="ru-RU"/>
        </w:rPr>
        <w:t>назначение и конструктивное устройство сельскохозяйственных машин и оборудования</w:t>
      </w:r>
      <w:r w:rsidRPr="00CB06C1">
        <w:rPr>
          <w:bCs/>
          <w:lang w:val="ru-RU"/>
        </w:rPr>
        <w:t xml:space="preserve">, 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 xml:space="preserve">- основные технические характеристики сельскохозяйственных машин. </w:t>
      </w:r>
    </w:p>
    <w:p w:rsidR="00C1734D" w:rsidRPr="004F0C0D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C0D">
        <w:rPr>
          <w:rFonts w:ascii="Times New Roman" w:hAnsi="Times New Roman" w:cs="Times New Roman"/>
          <w:b/>
          <w:sz w:val="24"/>
          <w:szCs w:val="24"/>
        </w:rPr>
        <w:t>уметь</w:t>
      </w:r>
      <w:r w:rsidRPr="004F0C0D">
        <w:rPr>
          <w:rFonts w:ascii="Times New Roman" w:hAnsi="Times New Roman" w:cs="Times New Roman"/>
          <w:sz w:val="24"/>
          <w:szCs w:val="24"/>
        </w:rPr>
        <w:t>: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lang w:val="ru-RU"/>
        </w:rPr>
        <w:t>- производить операции по разборке и сборке сельскохозяйственных машин и оборудования при ремонте;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>- проверять  комплектность и правильность сборки сельскохозяйственных машин;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>- оценивать техническое состояние сельскохозяйственных машин;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>- устанавливать рабочие органы сельскохозяйственных машин;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>- настраивать сельскохозяйственные машины для проведения работ;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>- проводить техническое обслуживание сельскохозяйственных машин (ТО);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>- комплектовать сельскохозяйственную машину с трактором.</w:t>
      </w:r>
    </w:p>
    <w:p w:rsidR="00C1734D" w:rsidRDefault="00C1734D" w:rsidP="00C1734D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BD29EB">
        <w:rPr>
          <w:rFonts w:ascii="Times New Roman" w:hAnsi="Times New Roman" w:cs="Times New Roman"/>
          <w:sz w:val="24"/>
          <w:szCs w:val="24"/>
        </w:rPr>
        <w:t>дусмотрено 196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 xml:space="preserve">промежуточной аттестации –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BD29EB" w:rsidRDefault="00BD29EB" w:rsidP="00C1734D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BD29EB" w:rsidRDefault="00BD29EB" w:rsidP="00BD29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ПРОГРАММА УЧЕБНОЙ ПРАКТИКИ</w:t>
      </w:r>
    </w:p>
    <w:p w:rsidR="00BD29EB" w:rsidRDefault="00BD29EB" w:rsidP="00BD29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29EB" w:rsidRDefault="00BD29EB" w:rsidP="00BD29EB">
      <w:pPr>
        <w:pStyle w:val="aa"/>
        <w:tabs>
          <w:tab w:val="left" w:pos="851"/>
        </w:tabs>
        <w:spacing w:after="0"/>
        <w:jc w:val="both"/>
        <w:rPr>
          <w:color w:val="000000"/>
        </w:rPr>
      </w:pPr>
      <w:r w:rsidRPr="004F0C0D">
        <w:rPr>
          <w:color w:val="000000"/>
        </w:rPr>
        <w:t xml:space="preserve">Освоение содержания </w:t>
      </w:r>
      <w:r>
        <w:rPr>
          <w:color w:val="000000"/>
        </w:rPr>
        <w:t xml:space="preserve">адаптированной </w:t>
      </w:r>
      <w:r w:rsidRPr="004F0C0D">
        <w:rPr>
          <w:color w:val="000000"/>
        </w:rPr>
        <w:t xml:space="preserve">учебной </w:t>
      </w:r>
      <w:r>
        <w:rPr>
          <w:color w:val="000000"/>
        </w:rPr>
        <w:t>практики</w:t>
      </w:r>
      <w:r w:rsidRPr="004F0C0D">
        <w:rPr>
          <w:b/>
        </w:rPr>
        <w:t xml:space="preserve"> </w:t>
      </w:r>
      <w:r w:rsidRPr="004F0C0D">
        <w:rPr>
          <w:color w:val="000000"/>
        </w:rPr>
        <w:t>обеспечивает достижение студентами следующих результатов:</w:t>
      </w:r>
    </w:p>
    <w:p w:rsidR="00BD29EB" w:rsidRDefault="00BD29EB" w:rsidP="00BD29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0D">
        <w:rPr>
          <w:rFonts w:ascii="Times New Roman" w:hAnsi="Times New Roman"/>
          <w:b/>
          <w:sz w:val="24"/>
          <w:szCs w:val="24"/>
        </w:rPr>
        <w:t>уметь</w:t>
      </w:r>
      <w:r w:rsidRPr="004F0C0D">
        <w:rPr>
          <w:rFonts w:ascii="Times New Roman" w:hAnsi="Times New Roman"/>
          <w:sz w:val="24"/>
          <w:szCs w:val="24"/>
        </w:rPr>
        <w:t>: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Подбирать технологическое оборудование и режимы очистки и мойки машин, узлов и деталей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Осуществлять выбор инструментов, приспособлений для разборки и сборки сельскохозяйственных машин и оборудования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Использовать инструменты, приспособления, пневматическое, электрическое, слесарно-механическое оборудование при разборке и сборке сельскохозяйственных машин и оборудования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Производить операции по разборке и сборке сельскохозяйственных машин и оборудования при ремонте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Использовать нормативно-техническую документацию по разборке и сборке сельскохозяйственных машин и оборудования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Применять средства индивидуальной защиты в соответствии с инструкциями и требованиями охраны труда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5510B2">
        <w:t>Выполнять слесарные работы.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31182C">
        <w:t>Организовать собственную деятельность, исходя из цели и способов ее достижения, определенных мастером.</w:t>
      </w:r>
    </w:p>
    <w:p w:rsidR="00BD29EB" w:rsidRDefault="00BD29EB" w:rsidP="00BD29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учебной практики </w:t>
      </w:r>
      <w:r w:rsidRPr="00FA1829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870 часов</w:t>
      </w:r>
      <w:r w:rsidRPr="00B13188">
        <w:rPr>
          <w:rFonts w:ascii="Times New Roman" w:hAnsi="Times New Roman"/>
          <w:sz w:val="24"/>
          <w:szCs w:val="24"/>
        </w:rPr>
        <w:t>.</w:t>
      </w:r>
      <w:r w:rsidRPr="00AA5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BD29EB" w:rsidRDefault="00BD29EB" w:rsidP="00B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ПРОГРАММА </w:t>
      </w:r>
      <w:r w:rsidRPr="00F1082E">
        <w:rPr>
          <w:rFonts w:ascii="Times New Roman" w:hAnsi="Times New Roman"/>
          <w:b/>
          <w:sz w:val="24"/>
          <w:szCs w:val="24"/>
        </w:rPr>
        <w:t>ПРОИЗВОДСТВЕНН</w:t>
      </w:r>
      <w:r>
        <w:rPr>
          <w:rFonts w:ascii="Times New Roman" w:hAnsi="Times New Roman"/>
          <w:b/>
          <w:sz w:val="24"/>
          <w:szCs w:val="24"/>
        </w:rPr>
        <w:t>ОЙ ПРАКТИКИ</w:t>
      </w:r>
    </w:p>
    <w:p w:rsidR="0049319A" w:rsidRDefault="0049319A" w:rsidP="00B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29EB" w:rsidRDefault="00BD29EB" w:rsidP="00BD29EB">
      <w:pPr>
        <w:pStyle w:val="aa"/>
        <w:tabs>
          <w:tab w:val="left" w:pos="851"/>
        </w:tabs>
        <w:spacing w:after="0"/>
        <w:ind w:firstLine="709"/>
        <w:jc w:val="both"/>
      </w:pPr>
      <w:r w:rsidRPr="004F0C0D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производственной</w:t>
      </w:r>
      <w:r w:rsidRPr="004F0C0D">
        <w:rPr>
          <w:color w:val="000000"/>
        </w:rPr>
        <w:t xml:space="preserve"> </w:t>
      </w:r>
      <w:r>
        <w:rPr>
          <w:color w:val="000000"/>
        </w:rPr>
        <w:t>практики</w:t>
      </w:r>
      <w:r w:rsidRPr="004F0C0D">
        <w:rPr>
          <w:b/>
        </w:rPr>
        <w:t xml:space="preserve"> </w:t>
      </w:r>
      <w:r w:rsidRPr="004F0C0D">
        <w:rPr>
          <w:color w:val="000000"/>
        </w:rPr>
        <w:t>обеспечивает достижение студентами следующих результатов:</w:t>
      </w:r>
      <w:r>
        <w:rPr>
          <w:color w:val="000000"/>
        </w:rPr>
        <w:t xml:space="preserve"> </w:t>
      </w:r>
      <w:r w:rsidRPr="004F0C0D">
        <w:rPr>
          <w:b/>
        </w:rPr>
        <w:t>уметь</w:t>
      </w:r>
      <w:r w:rsidRPr="004F0C0D">
        <w:t>:</w:t>
      </w:r>
    </w:p>
    <w:tbl>
      <w:tblPr>
        <w:tblpPr w:leftFromText="180" w:rightFromText="180" w:bottomFromText="200" w:vertAnchor="text" w:horzAnchor="margin" w:tblpXSpec="center" w:tblpY="149"/>
        <w:tblW w:w="10170" w:type="dxa"/>
        <w:tblLayout w:type="fixed"/>
        <w:tblLook w:val="04A0"/>
      </w:tblPr>
      <w:tblGrid>
        <w:gridCol w:w="10170"/>
      </w:tblGrid>
      <w:tr w:rsidR="00BD29EB" w:rsidRPr="007F628B" w:rsidTr="00FF641D">
        <w:tc>
          <w:tcPr>
            <w:tcW w:w="10170" w:type="dxa"/>
            <w:hideMark/>
          </w:tcPr>
          <w:p w:rsidR="00BD29EB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767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машинами и машинотракторными агрегатами</w:t>
            </w:r>
            <w:r w:rsidRPr="00847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основной и предпосевной обработке почвы.</w:t>
            </w:r>
          </w:p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производством. Требования безопасности труда и противопожарные мероприятия при работе с </w:t>
            </w:r>
            <w:proofErr w:type="gram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машинами и  машинотракторными агрегатами.</w:t>
            </w:r>
          </w:p>
        </w:tc>
      </w:tr>
      <w:tr w:rsidR="00BD29EB" w:rsidRPr="007F628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плуга ПЛН – 4.35.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плуга ПЛН – 4.35.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плуга ПОН – 4.35.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плуга ПОН – 4.35.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лущильника ЛДГ – 10А.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лущильника ЛДГ – 10А.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бороны зубовой БЗСС – 1.0.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бороны зубовой БЗСС – 1.0.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бороны дисковой БДТ – 7.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бороны дисковой БДТ – 7.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бороны игольчатой БИГ – 3.1.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бороны игольчатой БИГ – 3.1.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катка ЗККШ – 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катка ЗККШ – 6.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катка РВК – 3.6.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регулировка катка РВК – 3.6. 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культиватора КРГ – 3.6.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культиватора КРГ – 3.6.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культиватора КСГ – 5.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Машины и орудия для борьбы с водной и ветровой эрозией почвы.</w:t>
            </w:r>
          </w:p>
        </w:tc>
      </w:tr>
      <w:tr w:rsidR="00BD29EB" w:rsidRPr="004A44C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проверка технического состояния культиватора 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плоскореза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глубокорыхлителя навесного КПГ – 2 – 150.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регулировка культиватора 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плоскореза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глубокорыхлителя навесного КПГ – 2 – 150.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снегопаха СВУ – 2.6.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снегопаха СВУ – 2.6.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Посевные и посадочные машины.</w:t>
            </w:r>
          </w:p>
        </w:tc>
      </w:tr>
      <w:tr w:rsidR="00BD29EB" w:rsidRPr="00562B4A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сеялки СЗС – 2.1.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сеялки СЗС – 2.1.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сеялки СКП – 2.1 «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Омичка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сеялки СКП – 2.1 «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Омичка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сеялки СЗП – 3.6.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сеялки СЗП – 3.6.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картофелепосадочной машины КСМ – 4.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картофелепосадочной машины КСМ – 4.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химической защиты растений.</w:t>
            </w:r>
          </w:p>
        </w:tc>
      </w:tr>
      <w:tr w:rsidR="00BD29EB" w:rsidRPr="008257A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опрыскивателя «</w:t>
            </w:r>
            <w:r w:rsidRPr="00F76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6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» работающего от ВОМ.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опрыскивателя «</w:t>
            </w:r>
            <w:r w:rsidRPr="00F76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6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» работающего от ВОМ.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опрыскивателя ОП – 2500 (</w:t>
            </w:r>
            <w:proofErr w:type="gram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прицепной</w:t>
            </w:r>
            <w:proofErr w:type="gram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опрыскивателя ОП – 2500 (прицепной).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заготовки кормов.</w:t>
            </w:r>
          </w:p>
        </w:tc>
      </w:tr>
      <w:tr w:rsidR="00BD29EB" w:rsidRPr="008B27CA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косилки КСП – 2.1.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косилки КСП – 2.1.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пресс – подборщика ПРФ – 145.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пресс – подборщика ПРФ – 145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Зерноочистительные машины.</w:t>
            </w:r>
          </w:p>
        </w:tc>
      </w:tr>
      <w:tr w:rsidR="00BD29EB" w:rsidRPr="005C2621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ЗВС – 20.</w:t>
            </w:r>
          </w:p>
        </w:tc>
      </w:tr>
      <w:tr w:rsidR="00BD29EB" w:rsidRPr="005C2621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с/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машины ЗВС – 20.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ОВС – 25.</w:t>
            </w:r>
          </w:p>
        </w:tc>
      </w:tr>
      <w:tr w:rsidR="00BD29EB" w:rsidRPr="005C2621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и регулировка с/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машины ОВС – 25.</w:t>
            </w:r>
          </w:p>
        </w:tc>
      </w:tr>
    </w:tbl>
    <w:p w:rsidR="00BD29EB" w:rsidRPr="00977070" w:rsidRDefault="00BD29EB" w:rsidP="00BD2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производственной практики </w:t>
      </w:r>
      <w:r w:rsidRPr="00FA1829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270 часов</w:t>
      </w:r>
      <w:r w:rsidRPr="00B13188">
        <w:rPr>
          <w:rFonts w:ascii="Times New Roman" w:hAnsi="Times New Roman"/>
          <w:sz w:val="24"/>
          <w:szCs w:val="24"/>
        </w:rPr>
        <w:t>.</w:t>
      </w:r>
      <w:r w:rsidRPr="00AA5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CC7584" w:rsidRPr="00356B01" w:rsidRDefault="00CC7584" w:rsidP="00C173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7584" w:rsidRPr="00356B01" w:rsidSect="007B7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4E" w:rsidRDefault="00196C4E" w:rsidP="002D722D">
      <w:pPr>
        <w:spacing w:after="0" w:line="240" w:lineRule="auto"/>
      </w:pPr>
      <w:r>
        <w:separator/>
      </w:r>
    </w:p>
  </w:endnote>
  <w:endnote w:type="continuationSeparator" w:id="1">
    <w:p w:rsidR="00196C4E" w:rsidRDefault="00196C4E" w:rsidP="002D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4E" w:rsidRDefault="00196C4E" w:rsidP="002D722D">
      <w:pPr>
        <w:spacing w:after="0" w:line="240" w:lineRule="auto"/>
      </w:pPr>
      <w:r>
        <w:separator/>
      </w:r>
    </w:p>
  </w:footnote>
  <w:footnote w:type="continuationSeparator" w:id="1">
    <w:p w:rsidR="00196C4E" w:rsidRDefault="00196C4E" w:rsidP="002D7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B95"/>
    <w:multiLevelType w:val="hybridMultilevel"/>
    <w:tmpl w:val="644E783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C5FF7"/>
    <w:multiLevelType w:val="hybridMultilevel"/>
    <w:tmpl w:val="9AC4B9A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701F0"/>
    <w:multiLevelType w:val="hybridMultilevel"/>
    <w:tmpl w:val="26D62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504A1"/>
    <w:multiLevelType w:val="hybridMultilevel"/>
    <w:tmpl w:val="71D473B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26EF1"/>
    <w:multiLevelType w:val="multilevel"/>
    <w:tmpl w:val="3AA89A6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84945"/>
    <w:multiLevelType w:val="hybridMultilevel"/>
    <w:tmpl w:val="3EF80190"/>
    <w:lvl w:ilvl="0" w:tplc="0096ECFA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0A5334A"/>
    <w:multiLevelType w:val="hybridMultilevel"/>
    <w:tmpl w:val="B9DCE76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46E30"/>
    <w:multiLevelType w:val="hybridMultilevel"/>
    <w:tmpl w:val="ED5EBC4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73AB6"/>
    <w:multiLevelType w:val="hybridMultilevel"/>
    <w:tmpl w:val="21E2543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16A9F"/>
    <w:multiLevelType w:val="hybridMultilevel"/>
    <w:tmpl w:val="63D8D18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D5F04"/>
    <w:multiLevelType w:val="hybridMultilevel"/>
    <w:tmpl w:val="AB66E1A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537BC"/>
    <w:multiLevelType w:val="hybridMultilevel"/>
    <w:tmpl w:val="C466F2E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E84A44"/>
    <w:multiLevelType w:val="hybridMultilevel"/>
    <w:tmpl w:val="9530DD5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A27FF"/>
    <w:multiLevelType w:val="hybridMultilevel"/>
    <w:tmpl w:val="50F8D07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B1547D"/>
    <w:multiLevelType w:val="hybridMultilevel"/>
    <w:tmpl w:val="17486C3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12E4B"/>
    <w:multiLevelType w:val="hybridMultilevel"/>
    <w:tmpl w:val="71F66E7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77FBD"/>
    <w:multiLevelType w:val="hybridMultilevel"/>
    <w:tmpl w:val="706A02D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7C556E"/>
    <w:multiLevelType w:val="hybridMultilevel"/>
    <w:tmpl w:val="57E6A1A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5D71CA"/>
    <w:multiLevelType w:val="hybridMultilevel"/>
    <w:tmpl w:val="2D8E207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117F9"/>
    <w:multiLevelType w:val="hybridMultilevel"/>
    <w:tmpl w:val="CFB4A7E0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35497"/>
    <w:multiLevelType w:val="hybridMultilevel"/>
    <w:tmpl w:val="CBD2C3D6"/>
    <w:lvl w:ilvl="0" w:tplc="0096ECFA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36261A02"/>
    <w:multiLevelType w:val="hybridMultilevel"/>
    <w:tmpl w:val="D94AA08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7AE"/>
    <w:multiLevelType w:val="hybridMultilevel"/>
    <w:tmpl w:val="227EA81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A6F8D"/>
    <w:multiLevelType w:val="hybridMultilevel"/>
    <w:tmpl w:val="369C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C564D"/>
    <w:multiLevelType w:val="hybridMultilevel"/>
    <w:tmpl w:val="00F2888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774EF"/>
    <w:multiLevelType w:val="hybridMultilevel"/>
    <w:tmpl w:val="A94C494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9A72AB"/>
    <w:multiLevelType w:val="hybridMultilevel"/>
    <w:tmpl w:val="B9E627E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17B36"/>
    <w:multiLevelType w:val="hybridMultilevel"/>
    <w:tmpl w:val="4300C77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B2E90"/>
    <w:multiLevelType w:val="hybridMultilevel"/>
    <w:tmpl w:val="0D48DB1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F3C6A"/>
    <w:multiLevelType w:val="hybridMultilevel"/>
    <w:tmpl w:val="BCD00D9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D6919"/>
    <w:multiLevelType w:val="hybridMultilevel"/>
    <w:tmpl w:val="7B9C815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95E4E"/>
    <w:multiLevelType w:val="multilevel"/>
    <w:tmpl w:val="2794D77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9E0D75"/>
    <w:multiLevelType w:val="hybridMultilevel"/>
    <w:tmpl w:val="ECBEEFD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592E0C"/>
    <w:multiLevelType w:val="hybridMultilevel"/>
    <w:tmpl w:val="8878EC6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A21F24"/>
    <w:multiLevelType w:val="hybridMultilevel"/>
    <w:tmpl w:val="C952F5A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C01ED1"/>
    <w:multiLevelType w:val="hybridMultilevel"/>
    <w:tmpl w:val="C59201D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221392"/>
    <w:multiLevelType w:val="hybridMultilevel"/>
    <w:tmpl w:val="EF5E6E4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D429D6"/>
    <w:multiLevelType w:val="hybridMultilevel"/>
    <w:tmpl w:val="4E26991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1C5AE4"/>
    <w:multiLevelType w:val="hybridMultilevel"/>
    <w:tmpl w:val="71008B5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1F294B"/>
    <w:multiLevelType w:val="hybridMultilevel"/>
    <w:tmpl w:val="ACD634E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AF5A5F"/>
    <w:multiLevelType w:val="hybridMultilevel"/>
    <w:tmpl w:val="7898D89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1F170D"/>
    <w:multiLevelType w:val="hybridMultilevel"/>
    <w:tmpl w:val="EBB2AD0A"/>
    <w:lvl w:ilvl="0" w:tplc="0096ECFA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">
    <w:nsid w:val="6A3E2AE9"/>
    <w:multiLevelType w:val="hybridMultilevel"/>
    <w:tmpl w:val="CEBA66D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BD23CA"/>
    <w:multiLevelType w:val="hybridMultilevel"/>
    <w:tmpl w:val="655CF6E6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583EE9"/>
    <w:multiLevelType w:val="hybridMultilevel"/>
    <w:tmpl w:val="4976A8E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324BF"/>
    <w:multiLevelType w:val="hybridMultilevel"/>
    <w:tmpl w:val="E28221B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B61E5B"/>
    <w:multiLevelType w:val="hybridMultilevel"/>
    <w:tmpl w:val="6BFE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4"/>
  </w:num>
  <w:num w:numId="4">
    <w:abstractNumId w:val="31"/>
  </w:num>
  <w:num w:numId="5">
    <w:abstractNumId w:val="17"/>
  </w:num>
  <w:num w:numId="6">
    <w:abstractNumId w:val="25"/>
  </w:num>
  <w:num w:numId="7">
    <w:abstractNumId w:val="33"/>
  </w:num>
  <w:num w:numId="8">
    <w:abstractNumId w:val="36"/>
  </w:num>
  <w:num w:numId="9">
    <w:abstractNumId w:val="38"/>
  </w:num>
  <w:num w:numId="10">
    <w:abstractNumId w:val="24"/>
  </w:num>
  <w:num w:numId="11">
    <w:abstractNumId w:val="41"/>
  </w:num>
  <w:num w:numId="12">
    <w:abstractNumId w:val="5"/>
  </w:num>
  <w:num w:numId="13">
    <w:abstractNumId w:val="20"/>
  </w:num>
  <w:num w:numId="14">
    <w:abstractNumId w:val="19"/>
  </w:num>
  <w:num w:numId="15">
    <w:abstractNumId w:val="28"/>
  </w:num>
  <w:num w:numId="16">
    <w:abstractNumId w:val="8"/>
  </w:num>
  <w:num w:numId="17">
    <w:abstractNumId w:val="40"/>
  </w:num>
  <w:num w:numId="18">
    <w:abstractNumId w:val="30"/>
  </w:num>
  <w:num w:numId="19">
    <w:abstractNumId w:val="9"/>
  </w:num>
  <w:num w:numId="20">
    <w:abstractNumId w:val="13"/>
  </w:num>
  <w:num w:numId="21">
    <w:abstractNumId w:val="14"/>
  </w:num>
  <w:num w:numId="22">
    <w:abstractNumId w:val="22"/>
  </w:num>
  <w:num w:numId="23">
    <w:abstractNumId w:val="39"/>
  </w:num>
  <w:num w:numId="24">
    <w:abstractNumId w:val="42"/>
  </w:num>
  <w:num w:numId="25">
    <w:abstractNumId w:val="35"/>
  </w:num>
  <w:num w:numId="26">
    <w:abstractNumId w:val="15"/>
  </w:num>
  <w:num w:numId="27">
    <w:abstractNumId w:val="18"/>
  </w:num>
  <w:num w:numId="28">
    <w:abstractNumId w:val="12"/>
  </w:num>
  <w:num w:numId="29">
    <w:abstractNumId w:val="21"/>
  </w:num>
  <w:num w:numId="30">
    <w:abstractNumId w:val="34"/>
  </w:num>
  <w:num w:numId="31">
    <w:abstractNumId w:val="44"/>
  </w:num>
  <w:num w:numId="32">
    <w:abstractNumId w:val="29"/>
  </w:num>
  <w:num w:numId="33">
    <w:abstractNumId w:val="11"/>
  </w:num>
  <w:num w:numId="34">
    <w:abstractNumId w:val="16"/>
  </w:num>
  <w:num w:numId="35">
    <w:abstractNumId w:val="32"/>
  </w:num>
  <w:num w:numId="36">
    <w:abstractNumId w:val="37"/>
  </w:num>
  <w:num w:numId="37">
    <w:abstractNumId w:val="1"/>
  </w:num>
  <w:num w:numId="38">
    <w:abstractNumId w:val="27"/>
  </w:num>
  <w:num w:numId="39">
    <w:abstractNumId w:val="10"/>
  </w:num>
  <w:num w:numId="40">
    <w:abstractNumId w:val="3"/>
  </w:num>
  <w:num w:numId="41">
    <w:abstractNumId w:val="45"/>
  </w:num>
  <w:num w:numId="42">
    <w:abstractNumId w:val="46"/>
  </w:num>
  <w:num w:numId="43">
    <w:abstractNumId w:val="43"/>
  </w:num>
  <w:num w:numId="44">
    <w:abstractNumId w:val="23"/>
  </w:num>
  <w:num w:numId="45">
    <w:abstractNumId w:val="2"/>
  </w:num>
  <w:num w:numId="46">
    <w:abstractNumId w:val="7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911"/>
    <w:rsid w:val="00022F6E"/>
    <w:rsid w:val="00051C22"/>
    <w:rsid w:val="00054889"/>
    <w:rsid w:val="00070726"/>
    <w:rsid w:val="000B2C3D"/>
    <w:rsid w:val="000E080A"/>
    <w:rsid w:val="00160BBB"/>
    <w:rsid w:val="00196C4E"/>
    <w:rsid w:val="001F5184"/>
    <w:rsid w:val="002314C4"/>
    <w:rsid w:val="00251D37"/>
    <w:rsid w:val="00291C24"/>
    <w:rsid w:val="002A3965"/>
    <w:rsid w:val="002A5A51"/>
    <w:rsid w:val="002D722D"/>
    <w:rsid w:val="00356B01"/>
    <w:rsid w:val="0036603D"/>
    <w:rsid w:val="003A0D35"/>
    <w:rsid w:val="003B20E1"/>
    <w:rsid w:val="003E5644"/>
    <w:rsid w:val="0049319A"/>
    <w:rsid w:val="004A6D6A"/>
    <w:rsid w:val="00551DFC"/>
    <w:rsid w:val="00555303"/>
    <w:rsid w:val="005641A8"/>
    <w:rsid w:val="0059414E"/>
    <w:rsid w:val="005A0940"/>
    <w:rsid w:val="005C0350"/>
    <w:rsid w:val="006A1DC3"/>
    <w:rsid w:val="007B0B62"/>
    <w:rsid w:val="007B7911"/>
    <w:rsid w:val="007D3473"/>
    <w:rsid w:val="007F7A8D"/>
    <w:rsid w:val="00810324"/>
    <w:rsid w:val="00813488"/>
    <w:rsid w:val="00830DB1"/>
    <w:rsid w:val="00830DFF"/>
    <w:rsid w:val="00856885"/>
    <w:rsid w:val="008A62A0"/>
    <w:rsid w:val="009751AF"/>
    <w:rsid w:val="00977070"/>
    <w:rsid w:val="009B25A6"/>
    <w:rsid w:val="00A36FFD"/>
    <w:rsid w:val="00A65EBE"/>
    <w:rsid w:val="00AA6512"/>
    <w:rsid w:val="00AD622F"/>
    <w:rsid w:val="00B23FA0"/>
    <w:rsid w:val="00B76ECA"/>
    <w:rsid w:val="00B90A4A"/>
    <w:rsid w:val="00B93A64"/>
    <w:rsid w:val="00BB303D"/>
    <w:rsid w:val="00BD29EB"/>
    <w:rsid w:val="00C1734D"/>
    <w:rsid w:val="00C80948"/>
    <w:rsid w:val="00CC7584"/>
    <w:rsid w:val="00CF6441"/>
    <w:rsid w:val="00CF6622"/>
    <w:rsid w:val="00D04899"/>
    <w:rsid w:val="00D62ADA"/>
    <w:rsid w:val="00D62B20"/>
    <w:rsid w:val="00DB3574"/>
    <w:rsid w:val="00EA3922"/>
    <w:rsid w:val="00EE1261"/>
    <w:rsid w:val="00F1504C"/>
    <w:rsid w:val="00F17564"/>
    <w:rsid w:val="00FB4A10"/>
    <w:rsid w:val="00FE1B4E"/>
    <w:rsid w:val="00FE5B1E"/>
    <w:rsid w:val="00FE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26"/>
  </w:style>
  <w:style w:type="paragraph" w:styleId="1">
    <w:name w:val="heading 1"/>
    <w:basedOn w:val="a"/>
    <w:link w:val="10"/>
    <w:uiPriority w:val="9"/>
    <w:qFormat/>
    <w:rsid w:val="00A65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2D722D"/>
    <w:pPr>
      <w:widowControl w:val="0"/>
      <w:spacing w:before="5" w:after="0" w:line="240" w:lineRule="auto"/>
      <w:ind w:left="112" w:firstLine="709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rsid w:val="002D7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D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722D"/>
  </w:style>
  <w:style w:type="paragraph" w:styleId="a7">
    <w:name w:val="footer"/>
    <w:basedOn w:val="a"/>
    <w:link w:val="a8"/>
    <w:uiPriority w:val="99"/>
    <w:semiHidden/>
    <w:unhideWhenUsed/>
    <w:rsid w:val="002D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722D"/>
  </w:style>
  <w:style w:type="paragraph" w:styleId="a9">
    <w:name w:val="Normal (Web)"/>
    <w:basedOn w:val="a"/>
    <w:uiPriority w:val="99"/>
    <w:unhideWhenUsed/>
    <w:rsid w:val="002D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2D72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2D722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5E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7">
    <w:name w:val="c17"/>
    <w:basedOn w:val="a"/>
    <w:rsid w:val="002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856885"/>
    <w:rPr>
      <w:rFonts w:ascii="Times New Roman" w:eastAsia="Times New Roman" w:hAnsi="Times New Roman" w:cs="Times New Roman"/>
      <w:lang w:val="en-US" w:eastAsia="en-US"/>
    </w:rPr>
  </w:style>
  <w:style w:type="table" w:styleId="ac">
    <w:name w:val="Table Grid"/>
    <w:basedOn w:val="a1"/>
    <w:uiPriority w:val="59"/>
    <w:rsid w:val="00FE5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O3guuld/LyaYMO6jnS7dl0xrTg2DhJZujSCWZxjdHm0=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2vkvqlsy6TWTWZqbJgV40jZKfwsbM3U+QgFVIYOSeRk=</DigestValue>
    </Reference>
  </SignedInfo>
  <SignatureValue>P5svrJRE4RwAWVBH1tVqCgIG3dAUkL0NzxUOritAMtN4BeN8GqyImoOAOD7OC/En
I7/wi9oBZx0r6IO4T0IskA==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EnTsqvwuCoqXIjt9h3UHYwUjWyQ=</DigestValue>
      </Reference>
      <Reference URI="/word/endnotes.xml?ContentType=application/vnd.openxmlformats-officedocument.wordprocessingml.endnotes+xml">
        <DigestMethod Algorithm="http://www.w3.org/2000/09/xmldsig#sha1"/>
        <DigestValue>F6183u2dJUPoG166ShJCTkuNdNA=</DigestValue>
      </Reference>
      <Reference URI="/word/fontTable.xml?ContentType=application/vnd.openxmlformats-officedocument.wordprocessingml.fontTable+xml">
        <DigestMethod Algorithm="http://www.w3.org/2000/09/xmldsig#sha1"/>
        <DigestValue>inQubyRAu3XyvUiZJbM2PT7r7OU=</DigestValue>
      </Reference>
      <Reference URI="/word/footnotes.xml?ContentType=application/vnd.openxmlformats-officedocument.wordprocessingml.footnotes+xml">
        <DigestMethod Algorithm="http://www.w3.org/2000/09/xmldsig#sha1"/>
        <DigestValue>xDacJXfdWDajIyBfJ94af5dp7aw=</DigestValue>
      </Reference>
      <Reference URI="/word/numbering.xml?ContentType=application/vnd.openxmlformats-officedocument.wordprocessingml.numbering+xml">
        <DigestMethod Algorithm="http://www.w3.org/2000/09/xmldsig#sha1"/>
        <DigestValue>bkZc39210eaFn/m9bb2iSc2+uZM=</DigestValue>
      </Reference>
      <Reference URI="/word/settings.xml?ContentType=application/vnd.openxmlformats-officedocument.wordprocessingml.settings+xml">
        <DigestMethod Algorithm="http://www.w3.org/2000/09/xmldsig#sha1"/>
        <DigestValue>tjilOQmGf8LMBHd/k4gs4HepDsQ=</DigestValue>
      </Reference>
      <Reference URI="/word/styles.xml?ContentType=application/vnd.openxmlformats-officedocument.wordprocessingml.styles+xml">
        <DigestMethod Algorithm="http://www.w3.org/2000/09/xmldsig#sha1"/>
        <DigestValue>25yxaFgVsiUPI+TNcA09QNC7Vy8=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CnXtB+hipmsjD0eNmcGjRulzqJY=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2022-02-16T02:20:31Z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2022-02-16T02:20:31Z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40</cp:revision>
  <cp:lastPrinted>2021-08-15T06:08:00Z</cp:lastPrinted>
  <dcterms:created xsi:type="dcterms:W3CDTF">2019-10-17T09:52:00Z</dcterms:created>
  <dcterms:modified xsi:type="dcterms:W3CDTF">2022-02-15T15:25:00Z</dcterms:modified>
</cp:coreProperties>
</file>