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1E" w:rsidRPr="0093331E" w:rsidRDefault="0093331E" w:rsidP="0093331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3331E"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  <w:t>УТВЕРЖДЕНО</w:t>
      </w:r>
    </w:p>
    <w:p w:rsidR="0093331E" w:rsidRPr="0093331E" w:rsidRDefault="0093331E" w:rsidP="0093331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3331E"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приказом директора </w:t>
      </w:r>
    </w:p>
    <w:p w:rsidR="0093331E" w:rsidRPr="0093331E" w:rsidRDefault="0093331E" w:rsidP="0093331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3331E"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  <w:t>КГБПОУ «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  <w:t>БПЛ</w:t>
      </w:r>
      <w:r w:rsidRPr="0093331E"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  <w:t>»</w:t>
      </w:r>
    </w:p>
    <w:p w:rsidR="0093331E" w:rsidRPr="0093331E" w:rsidRDefault="0093331E" w:rsidP="0093331E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3331E">
        <w:rPr>
          <w:rFonts w:ascii="Times New Roman" w:hAnsi="Times New Roman" w:cs="Times New Roman"/>
          <w:color w:val="000000"/>
          <w:position w:val="-1"/>
          <w:sz w:val="24"/>
          <w:szCs w:val="24"/>
          <w:lang w:eastAsia="ru-RU"/>
        </w:rPr>
        <w:t>Приказ №36 от «06» мая 2025 г.</w:t>
      </w:r>
    </w:p>
    <w:p w:rsidR="005D7DE6" w:rsidRDefault="005D7DE6" w:rsidP="005D7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D7DE6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ED7CA7" w:rsidRPr="005D7DE6" w:rsidRDefault="005D7DE6" w:rsidP="005D7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DE6">
        <w:rPr>
          <w:rFonts w:ascii="Times New Roman" w:hAnsi="Times New Roman" w:cs="Times New Roman"/>
          <w:b/>
          <w:sz w:val="28"/>
          <w:szCs w:val="28"/>
        </w:rPr>
        <w:t>по профессии 15.01.05 "Сварщик (ручной и частично механизированной сварки (наплавки)"</w:t>
      </w:r>
    </w:p>
    <w:tbl>
      <w:tblPr>
        <w:tblW w:w="15385" w:type="dxa"/>
        <w:tblInd w:w="-176" w:type="dxa"/>
        <w:tblLook w:val="04A0" w:firstRow="1" w:lastRow="0" w:firstColumn="1" w:lastColumn="0" w:noHBand="0" w:noVBand="1"/>
      </w:tblPr>
      <w:tblGrid>
        <w:gridCol w:w="1291"/>
        <w:gridCol w:w="5334"/>
        <w:gridCol w:w="860"/>
        <w:gridCol w:w="616"/>
        <w:gridCol w:w="520"/>
        <w:gridCol w:w="740"/>
        <w:gridCol w:w="616"/>
        <w:gridCol w:w="616"/>
        <w:gridCol w:w="460"/>
        <w:gridCol w:w="696"/>
        <w:gridCol w:w="520"/>
        <w:gridCol w:w="520"/>
        <w:gridCol w:w="500"/>
        <w:gridCol w:w="516"/>
        <w:gridCol w:w="480"/>
        <w:gridCol w:w="600"/>
        <w:gridCol w:w="500"/>
      </w:tblGrid>
      <w:tr w:rsidR="003066E1" w:rsidRPr="003066E1" w:rsidTr="00ED7CA7">
        <w:trPr>
          <w:trHeight w:val="75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5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циклов, дисциплин, </w:t>
            </w: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профессиональных модулей, </w:t>
            </w: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МДК, практик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промежуточной</w:t>
            </w: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аттестации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Учебная нагрузка</w:t>
            </w: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(кол-во часов)</w:t>
            </w:r>
          </w:p>
        </w:tc>
        <w:tc>
          <w:tcPr>
            <w:tcW w:w="433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обязательной нагрузки (кол-во часов)</w:t>
            </w:r>
          </w:p>
        </w:tc>
      </w:tr>
      <w:tr w:rsidR="003066E1" w:rsidRPr="003066E1" w:rsidTr="00ED7CA7">
        <w:trPr>
          <w:trHeight w:val="30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Максимальная нагрузка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Обязательная</w:t>
            </w:r>
          </w:p>
        </w:tc>
        <w:tc>
          <w:tcPr>
            <w:tcW w:w="223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209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курс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во взаимодействии с преподавателем 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23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6E1" w:rsidRPr="003066E1" w:rsidTr="00ED7CA7">
        <w:trPr>
          <w:trHeight w:val="129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2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семестр, 17 недель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семестр, 24 недели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семестр, 17 недель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семестр, 24 недели</w:t>
            </w:r>
          </w:p>
        </w:tc>
      </w:tr>
      <w:tr w:rsidR="003066E1" w:rsidRPr="003066E1" w:rsidTr="00775737">
        <w:trPr>
          <w:trHeight w:val="1486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О.00</w:t>
            </w:r>
          </w:p>
        </w:tc>
        <w:tc>
          <w:tcPr>
            <w:tcW w:w="5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Общеобразовательный цикл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ED7CA7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 взаимод. </w:t>
            </w:r>
          </w:p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препод., 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Сам. работа обучающихся, 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взаимод. с препод., 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Сам. работа обучающихся, ч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взаимод. с препод., ч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Сам. работа обучающихся, 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взаимод. с препод., 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Сам. работа обучающихся, ч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Обязательные учебные предметы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ОУП.02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ОУП.03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ОУП.04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Э/3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ОУП.05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Э/3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ОУП.06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З/1, ДЗ/2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ОУП.07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ОУП.08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ОУП.09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ОУП.10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ОУП.11*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Э/3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ОУП.12*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ОУП.13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ДУП.00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учебные предметы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4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ДУП.01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ИП/2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по выбору обучающихся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(русский)/Родная литература (русская)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СГ.00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Социально-гуманитарный цикл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СГ.02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СГ.03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СГ.04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СГ.05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бережливого производства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ДЗк/4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СГ.06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финансовой грамотности 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ОП.01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инженерной графики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Эк/1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ОП.02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электротехники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ОП.03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Материаловедение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ОП.04</w:t>
            </w:r>
          </w:p>
        </w:tc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Допуски и технические измерения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</w:t>
            </w:r>
          </w:p>
        </w:tc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ключевых компетенций цифровой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ПЦ.00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Профессиональный цикл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066E1" w:rsidRPr="003066E1" w:rsidTr="00ED7CA7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 подготовительных, сборочных операций перед сваркой и контроль сварных соединений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01.01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производства сварных конструкций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Эк/1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4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01.02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ДЗк/2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ДЗк/2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ПМ.02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технологии сварки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Эк/1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2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02.02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19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УП.02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ДЗк/2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ПП.02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ДЗк/2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ПМ.03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Выполнение частично механизированной сварки (наплавки) плавлением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03.01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Эк/3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03.02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и технология частично механизированной сварки (наплавки) плавлением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УП.03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ПП.03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ДЗк/4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82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ПМ.04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ПМ.04 Выполнение работ по профессии "Сварщик ручной дуговой сварки неплавящимся электродом в защитном газе" (по запросу работодателя)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066E1" w:rsidRPr="003066E1" w:rsidTr="00ED7CA7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04.01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и технология ручной дуговой сварки (наплавки) неплавящимся электродом в защитном газе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CD6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УП.04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04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ПП.04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ДЗк/4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ГИА.00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ДЭ/4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объем образовательной программы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066E1" w:rsidRPr="003066E1" w:rsidTr="00ED7CA7">
        <w:trPr>
          <w:trHeight w:val="1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Практической подготовки , 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УП, 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ПП, 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МДК, 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Экзаменов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66E1" w:rsidRPr="003066E1" w:rsidTr="00ED7CA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З, ДЗ (без учета физ культуры)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6E1" w:rsidRPr="003066E1" w:rsidRDefault="003066E1" w:rsidP="0030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36833" w:rsidRDefault="00136833" w:rsidP="00694C99"/>
    <w:sectPr w:rsidR="00136833" w:rsidSect="00694C9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BB"/>
    <w:rsid w:val="000E23BB"/>
    <w:rsid w:val="00136833"/>
    <w:rsid w:val="00263998"/>
    <w:rsid w:val="003066E1"/>
    <w:rsid w:val="005D7DE6"/>
    <w:rsid w:val="006039A6"/>
    <w:rsid w:val="00694C99"/>
    <w:rsid w:val="00775737"/>
    <w:rsid w:val="008E2308"/>
    <w:rsid w:val="008E43BC"/>
    <w:rsid w:val="0093331E"/>
    <w:rsid w:val="00C73FB6"/>
    <w:rsid w:val="00E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C9183-203D-469F-BFF4-48490F1B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C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4C99"/>
    <w:rPr>
      <w:color w:val="800080"/>
      <w:u w:val="single"/>
    </w:rPr>
  </w:style>
  <w:style w:type="paragraph" w:customStyle="1" w:styleId="xl69">
    <w:name w:val="xl69"/>
    <w:basedOn w:val="a"/>
    <w:rsid w:val="00694C9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694C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69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9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9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9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94C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C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694C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94C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C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69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694C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694C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C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C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C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C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C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C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C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694C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694C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694C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694C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694C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694C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694C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694C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694C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0">
    <w:name w:val="xl200"/>
    <w:basedOn w:val="a"/>
    <w:rsid w:val="00694C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1">
    <w:name w:val="xl201"/>
    <w:basedOn w:val="a"/>
    <w:rsid w:val="00694C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2">
    <w:name w:val="xl202"/>
    <w:basedOn w:val="a"/>
    <w:rsid w:val="00694C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694C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4">
    <w:name w:val="xl20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694C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694C99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"/>
    <w:rsid w:val="00694C99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694C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694C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2">
    <w:name w:val="xl212"/>
    <w:basedOn w:val="a"/>
    <w:rsid w:val="00694C9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694C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694C9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694C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694C99"/>
    <w:pPr>
      <w:pBdr>
        <w:left w:val="single" w:sz="4" w:space="0" w:color="auto"/>
        <w:right w:val="single" w:sz="4" w:space="0" w:color="auto"/>
      </w:pBdr>
      <w:shd w:val="clear" w:color="000000" w:fill="FFFC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C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"/>
    <w:rsid w:val="00694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3">
    <w:name w:val="xl223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"/>
    <w:rsid w:val="00694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0">
    <w:name w:val="xl230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1">
    <w:name w:val="xl231"/>
    <w:basedOn w:val="a"/>
    <w:rsid w:val="00694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694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rsid w:val="0069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4">
    <w:name w:val="xl234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5">
    <w:name w:val="xl235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6">
    <w:name w:val="xl236"/>
    <w:basedOn w:val="a"/>
    <w:rsid w:val="00694C9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7">
    <w:name w:val="xl237"/>
    <w:basedOn w:val="a"/>
    <w:rsid w:val="00694C9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8">
    <w:name w:val="xl238"/>
    <w:basedOn w:val="a"/>
    <w:rsid w:val="00694C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9">
    <w:name w:val="xl239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694C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694C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69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3">
    <w:name w:val="xl243"/>
    <w:basedOn w:val="a"/>
    <w:rsid w:val="00694C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4">
    <w:name w:val="xl244"/>
    <w:basedOn w:val="a"/>
    <w:rsid w:val="00694C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</cp:revision>
  <dcterms:created xsi:type="dcterms:W3CDTF">2025-06-23T04:31:00Z</dcterms:created>
  <dcterms:modified xsi:type="dcterms:W3CDTF">2025-07-15T06:31:00Z</dcterms:modified>
</cp:coreProperties>
</file>