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7544" w14:textId="0372AF6C" w:rsidR="00276E79" w:rsidRDefault="007A5292" w:rsidP="00FB434D">
      <w:pPr>
        <w:pStyle w:val="11"/>
        <w:spacing w:before="0" w:line="276" w:lineRule="auto"/>
        <w:ind w:left="563" w:right="446" w:hanging="2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76E79">
        <w:rPr>
          <w:rFonts w:ascii="Times New Roman" w:hAnsi="Times New Roman" w:cs="Times New Roman"/>
          <w:color w:val="222B2C"/>
          <w:sz w:val="28"/>
          <w:szCs w:val="28"/>
        </w:rPr>
        <w:t xml:space="preserve">О </w:t>
      </w:r>
      <w:r w:rsidR="00276E79" w:rsidRPr="00276E79">
        <w:rPr>
          <w:rFonts w:ascii="Times New Roman" w:hAnsi="Times New Roman" w:cs="Times New Roman"/>
          <w:color w:val="222B2C"/>
          <w:sz w:val="28"/>
          <w:szCs w:val="28"/>
        </w:rPr>
        <w:t>доступе</w:t>
      </w:r>
      <w:r w:rsidRPr="00276E79">
        <w:rPr>
          <w:rFonts w:ascii="Times New Roman" w:hAnsi="Times New Roman" w:cs="Times New Roman"/>
          <w:color w:val="222B2C"/>
          <w:sz w:val="28"/>
          <w:szCs w:val="28"/>
        </w:rPr>
        <w:t xml:space="preserve"> </w:t>
      </w:r>
      <w:r w:rsidR="00276E79" w:rsidRPr="00276E79">
        <w:rPr>
          <w:rFonts w:ascii="Times New Roman" w:hAnsi="Times New Roman" w:cs="Times New Roman"/>
          <w:color w:val="222B2C"/>
          <w:sz w:val="28"/>
          <w:szCs w:val="28"/>
        </w:rPr>
        <w:t>к</w:t>
      </w:r>
      <w:r w:rsidRPr="00276E79">
        <w:rPr>
          <w:rFonts w:ascii="Times New Roman" w:hAnsi="Times New Roman" w:cs="Times New Roman"/>
          <w:color w:val="222B2C"/>
          <w:sz w:val="28"/>
          <w:szCs w:val="28"/>
        </w:rPr>
        <w:t xml:space="preserve"> </w:t>
      </w:r>
      <w:r w:rsidR="00FB434D" w:rsidRPr="00FB434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собственны</w:t>
      </w:r>
      <w:r w:rsidR="00FB434D" w:rsidRPr="00276E7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</w:t>
      </w:r>
      <w:r w:rsidR="00FB434D" w:rsidRPr="00FB434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электронны</w:t>
      </w:r>
      <w:r w:rsidR="00FB434D" w:rsidRPr="00276E7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</w:t>
      </w:r>
      <w:r w:rsidR="00FB434D" w:rsidRPr="00FB434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</w:p>
    <w:p w14:paraId="7B34E3DF" w14:textId="77777777" w:rsidR="00276E79" w:rsidRDefault="00FB434D" w:rsidP="00FB434D">
      <w:pPr>
        <w:pStyle w:val="11"/>
        <w:spacing w:before="0" w:line="276" w:lineRule="auto"/>
        <w:ind w:left="563" w:right="446" w:hanging="2"/>
        <w:rPr>
          <w:rFonts w:ascii="Times New Roman" w:hAnsi="Times New Roman" w:cs="Times New Roman"/>
          <w:color w:val="222B2C"/>
          <w:sz w:val="28"/>
          <w:szCs w:val="28"/>
        </w:rPr>
      </w:pPr>
      <w:r w:rsidRPr="00FB434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образовательны</w:t>
      </w:r>
      <w:r w:rsidRPr="00276E7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</w:t>
      </w:r>
      <w:r w:rsidRPr="00FB434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 информационны</w:t>
      </w:r>
      <w:r w:rsidRPr="00276E7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</w:t>
      </w:r>
      <w:r w:rsidRPr="00FB434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ресурса</w:t>
      </w:r>
      <w:r w:rsidRPr="00276E7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</w:t>
      </w:r>
      <w:r w:rsidRPr="00FB434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к которым обеспечивается доступ обучающихся</w:t>
      </w:r>
      <w:r w:rsidR="00276E79" w:rsidRPr="00276E79">
        <w:rPr>
          <w:rFonts w:ascii="Times New Roman" w:hAnsi="Times New Roman" w:cs="Times New Roman"/>
          <w:color w:val="222B2C"/>
          <w:sz w:val="28"/>
          <w:szCs w:val="28"/>
        </w:rPr>
        <w:t xml:space="preserve"> </w:t>
      </w:r>
    </w:p>
    <w:p w14:paraId="7597C3A0" w14:textId="418A8C4B" w:rsidR="00FB434D" w:rsidRPr="00FB434D" w:rsidRDefault="00276E79" w:rsidP="00FB434D">
      <w:pPr>
        <w:pStyle w:val="11"/>
        <w:spacing w:before="0" w:line="276" w:lineRule="auto"/>
        <w:ind w:left="563" w:right="446" w:hanging="2"/>
        <w:rPr>
          <w:rFonts w:ascii="Verdana" w:eastAsia="Times New Roman" w:hAnsi="Verdana" w:cs="Times New Roman"/>
          <w:color w:val="141414"/>
          <w:sz w:val="28"/>
          <w:szCs w:val="28"/>
          <w:lang w:eastAsia="ru-RU"/>
        </w:rPr>
      </w:pPr>
      <w:proofErr w:type="gramStart"/>
      <w:r w:rsidRPr="00276E79">
        <w:rPr>
          <w:rFonts w:ascii="Times New Roman" w:hAnsi="Times New Roman" w:cs="Times New Roman"/>
          <w:color w:val="222B2C"/>
          <w:sz w:val="28"/>
          <w:szCs w:val="28"/>
        </w:rPr>
        <w:t>КГБПОУ  «</w:t>
      </w:r>
      <w:proofErr w:type="gramEnd"/>
      <w:r w:rsidRPr="00276E79">
        <w:rPr>
          <w:rFonts w:ascii="Times New Roman" w:hAnsi="Times New Roman" w:cs="Times New Roman"/>
          <w:color w:val="222B2C"/>
          <w:spacing w:val="-3"/>
          <w:sz w:val="28"/>
          <w:szCs w:val="28"/>
        </w:rPr>
        <w:t>Благовещенский профессиональный лицей</w:t>
      </w:r>
      <w:r w:rsidRPr="00276E79">
        <w:rPr>
          <w:rFonts w:ascii="Times New Roman" w:hAnsi="Times New Roman" w:cs="Times New Roman"/>
          <w:color w:val="222B2C"/>
          <w:sz w:val="28"/>
          <w:szCs w:val="28"/>
        </w:rPr>
        <w:t>»</w:t>
      </w:r>
    </w:p>
    <w:p w14:paraId="63AC9312" w14:textId="77777777" w:rsidR="00FB434D" w:rsidRDefault="00FB434D" w:rsidP="00483731">
      <w:pPr>
        <w:pStyle w:val="11"/>
        <w:spacing w:before="0" w:line="276" w:lineRule="auto"/>
        <w:ind w:left="563" w:right="446" w:hanging="2"/>
        <w:rPr>
          <w:rFonts w:ascii="Times New Roman" w:hAnsi="Times New Roman" w:cs="Times New Roman"/>
          <w:color w:val="222B2C"/>
          <w:spacing w:val="-3"/>
          <w:sz w:val="24"/>
          <w:szCs w:val="24"/>
        </w:rPr>
      </w:pPr>
    </w:p>
    <w:p w14:paraId="5B124B9F" w14:textId="77777777" w:rsidR="00483731" w:rsidRPr="00483731" w:rsidRDefault="00483731" w:rsidP="00483731">
      <w:pPr>
        <w:pStyle w:val="11"/>
        <w:spacing w:before="0" w:line="276" w:lineRule="auto"/>
        <w:ind w:left="563" w:right="446" w:hanging="2"/>
        <w:rPr>
          <w:rFonts w:ascii="Times New Roman" w:hAnsi="Times New Roman" w:cs="Times New Roman"/>
          <w:sz w:val="24"/>
          <w:szCs w:val="24"/>
        </w:rPr>
      </w:pPr>
    </w:p>
    <w:p w14:paraId="22122847" w14:textId="4EA2521C" w:rsidR="008F3A6B" w:rsidRPr="00276E79" w:rsidRDefault="007A5292" w:rsidP="00276E79">
      <w:pPr>
        <w:spacing w:line="276" w:lineRule="auto"/>
        <w:ind w:right="121" w:firstLine="709"/>
        <w:jc w:val="both"/>
        <w:rPr>
          <w:rFonts w:ascii="Times New Roman" w:hAnsi="Times New Roman" w:cs="Times New Roman"/>
          <w:color w:val="222B2C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Образовательный процесс КГБПОУ  «</w:t>
      </w:r>
      <w:r w:rsidR="00FB434D">
        <w:rPr>
          <w:rFonts w:ascii="Times New Roman" w:hAnsi="Times New Roman" w:cs="Times New Roman"/>
          <w:color w:val="222B2C"/>
          <w:spacing w:val="-3"/>
          <w:sz w:val="24"/>
          <w:szCs w:val="24"/>
        </w:rPr>
        <w:t>Благовещенский профессиональный лицей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» в значительной степени основан на применении компьютерной техники и информационно- коммуникационных технологий: проведение аудиторных занятий сопровождается демонстрацией презентационных и видеоматериалов, активно используются глобальная сеть Интернет и </w:t>
      </w:r>
      <w:hyperlink r:id="rId5" w:history="1">
        <w:r w:rsidR="00276E79" w:rsidRPr="00276E79">
          <w:rPr>
            <w:rStyle w:val="wffiletext"/>
            <w:rFonts w:ascii="Times New Roman" w:hAnsi="Times New Roman" w:cs="Times New Roman"/>
            <w:color w:val="0D4877"/>
            <w:sz w:val="24"/>
            <w:szCs w:val="24"/>
            <w:u w:val="single"/>
            <w:shd w:val="clear" w:color="auto" w:fill="FFFFFF"/>
          </w:rPr>
          <w:t>сторонни</w:t>
        </w:r>
        <w:r w:rsidR="00276E79" w:rsidRPr="00276E79">
          <w:rPr>
            <w:rStyle w:val="wffiletext"/>
            <w:rFonts w:ascii="Times New Roman" w:hAnsi="Times New Roman" w:cs="Times New Roman"/>
            <w:color w:val="0D4877"/>
            <w:sz w:val="24"/>
            <w:szCs w:val="24"/>
            <w:u w:val="single"/>
            <w:shd w:val="clear" w:color="auto" w:fill="FFFFFF"/>
          </w:rPr>
          <w:t>е</w:t>
        </w:r>
        <w:r w:rsidR="00276E79" w:rsidRPr="00276E79">
          <w:rPr>
            <w:rStyle w:val="wffiletext"/>
            <w:rFonts w:ascii="Times New Roman" w:hAnsi="Times New Roman" w:cs="Times New Roman"/>
            <w:color w:val="0D4877"/>
            <w:sz w:val="24"/>
            <w:szCs w:val="24"/>
            <w:u w:val="single"/>
            <w:shd w:val="clear" w:color="auto" w:fill="FFFFFF"/>
          </w:rPr>
          <w:t xml:space="preserve"> электронны</w:t>
        </w:r>
        <w:r w:rsidR="00276E79" w:rsidRPr="00276E79">
          <w:rPr>
            <w:rStyle w:val="wffiletext"/>
            <w:rFonts w:ascii="Times New Roman" w:hAnsi="Times New Roman" w:cs="Times New Roman"/>
            <w:color w:val="0D4877"/>
            <w:sz w:val="24"/>
            <w:szCs w:val="24"/>
            <w:u w:val="single"/>
            <w:shd w:val="clear" w:color="auto" w:fill="FFFFFF"/>
          </w:rPr>
          <w:t>е</w:t>
        </w:r>
        <w:r w:rsidR="00276E79" w:rsidRPr="00276E79">
          <w:rPr>
            <w:rStyle w:val="wffiletext"/>
            <w:rFonts w:ascii="Times New Roman" w:hAnsi="Times New Roman" w:cs="Times New Roman"/>
            <w:color w:val="0D4877"/>
            <w:sz w:val="24"/>
            <w:szCs w:val="24"/>
            <w:u w:val="single"/>
            <w:shd w:val="clear" w:color="auto" w:fill="FFFFFF"/>
          </w:rPr>
          <w:t xml:space="preserve"> образовательны</w:t>
        </w:r>
        <w:r w:rsidR="00276E79" w:rsidRPr="00276E79">
          <w:rPr>
            <w:rStyle w:val="wffiletext"/>
            <w:rFonts w:ascii="Times New Roman" w:hAnsi="Times New Roman" w:cs="Times New Roman"/>
            <w:color w:val="0D4877"/>
            <w:sz w:val="24"/>
            <w:szCs w:val="24"/>
            <w:u w:val="single"/>
            <w:shd w:val="clear" w:color="auto" w:fill="FFFFFF"/>
          </w:rPr>
          <w:t>е</w:t>
        </w:r>
        <w:r w:rsidR="00276E79" w:rsidRPr="00276E79">
          <w:rPr>
            <w:rStyle w:val="wffiletext"/>
            <w:rFonts w:ascii="Times New Roman" w:hAnsi="Times New Roman" w:cs="Times New Roman"/>
            <w:color w:val="0D4877"/>
            <w:sz w:val="24"/>
            <w:szCs w:val="24"/>
            <w:u w:val="single"/>
            <w:shd w:val="clear" w:color="auto" w:fill="FFFFFF"/>
          </w:rPr>
          <w:t xml:space="preserve"> и информационны</w:t>
        </w:r>
        <w:r w:rsidR="00276E79" w:rsidRPr="00276E79">
          <w:rPr>
            <w:rStyle w:val="wffiletext"/>
            <w:rFonts w:ascii="Times New Roman" w:hAnsi="Times New Roman" w:cs="Times New Roman"/>
            <w:color w:val="0D4877"/>
            <w:sz w:val="24"/>
            <w:szCs w:val="24"/>
            <w:u w:val="single"/>
            <w:shd w:val="clear" w:color="auto" w:fill="FFFFFF"/>
          </w:rPr>
          <w:t>е</w:t>
        </w:r>
        <w:r w:rsidR="00276E79" w:rsidRPr="00276E79">
          <w:rPr>
            <w:rStyle w:val="wffiletext"/>
            <w:rFonts w:ascii="Times New Roman" w:hAnsi="Times New Roman" w:cs="Times New Roman"/>
            <w:color w:val="0D4877"/>
            <w:sz w:val="24"/>
            <w:szCs w:val="24"/>
            <w:u w:val="single"/>
            <w:shd w:val="clear" w:color="auto" w:fill="FFFFFF"/>
          </w:rPr>
          <w:t xml:space="preserve"> ресурс</w:t>
        </w:r>
      </w:hyperlink>
      <w:r w:rsidR="00276E79" w:rsidRPr="00276E79">
        <w:rPr>
          <w:rFonts w:ascii="Times New Roman" w:hAnsi="Times New Roman" w:cs="Times New Roman"/>
          <w:sz w:val="24"/>
          <w:szCs w:val="24"/>
        </w:rPr>
        <w:t>ы.</w:t>
      </w:r>
    </w:p>
    <w:p w14:paraId="2DA00269" w14:textId="7C011EB0" w:rsidR="0066136C" w:rsidRPr="00483731" w:rsidRDefault="0066136C" w:rsidP="00483731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КГБПОУ «</w:t>
      </w:r>
      <w:r w:rsidR="00FB434D">
        <w:rPr>
          <w:rFonts w:ascii="Times New Roman" w:hAnsi="Times New Roman" w:cs="Times New Roman"/>
          <w:color w:val="222B2C"/>
          <w:spacing w:val="-3"/>
          <w:sz w:val="24"/>
          <w:szCs w:val="24"/>
        </w:rPr>
        <w:t>Благовещенский профессиональный лицей</w:t>
      </w:r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располагает: электронными курсами; электронными УМК; учебниками на электронных носителях; электронными образовательными ресурсами, доступными обучающимся </w:t>
      </w:r>
      <w:r w:rsidR="0027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лицея</w:t>
      </w:r>
      <w:r w:rsidRPr="0048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</w:t>
      </w:r>
      <w:r w:rsidR="0015779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используются учебно-методические компьютерные комплексы в соответствии с ФГОС СПО</w:t>
      </w:r>
      <w:r w:rsidR="0027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инструктор для тренажеров, </w:t>
      </w:r>
      <w:r w:rsidR="0015779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76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лектронно-программный комплекс подготовки комбайнеров</w:t>
      </w:r>
      <w:r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79" w:rsidRPr="00483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ФОРВАРД</w:t>
      </w:r>
      <w:r w:rsidR="00276E79" w:rsidRPr="0027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VEKTOR</w:t>
      </w:r>
      <w:r w:rsidR="0015779E" w:rsidRPr="001577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779E" w:rsidRPr="001577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15779E" w:rsidRPr="00157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6E79" w:rsidRPr="0015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</w:t>
      </w:r>
      <w:r w:rsidR="0015779E" w:rsidRPr="00157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79" w:rsidRPr="00157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35.01.13 Тракторист-машинист сельскохозяйственного производства</w:t>
      </w:r>
      <w:r w:rsidR="00276E79" w:rsidRPr="00157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57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учебно-лабораторный стенд НТЦ-01.06.1 «Теоретические основы электротехники и электроники МПСО»</w:t>
      </w:r>
      <w:r w:rsidR="0015779E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483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каждом паспорте учебного кабинета и мастерской отражены имеющиеся электронные наглядные пособия, обучающие фильмы и другие цифровые образовательные ресурсы.</w:t>
      </w:r>
    </w:p>
    <w:p w14:paraId="6E894F15" w14:textId="263BFCD1" w:rsidR="008F3A6B" w:rsidRPr="00483731" w:rsidRDefault="007A5292" w:rsidP="00DA4EAC">
      <w:pPr>
        <w:pStyle w:val="a3"/>
        <w:tabs>
          <w:tab w:val="left" w:pos="9498"/>
        </w:tabs>
        <w:spacing w:before="0" w:line="276" w:lineRule="auto"/>
        <w:ind w:left="0" w:right="32" w:firstLine="709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В образовательном процессе</w:t>
      </w:r>
      <w:r w:rsidR="00D507C4"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(в учебных целях)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</w:t>
      </w:r>
      <w:r w:rsidR="00DA4EAC">
        <w:rPr>
          <w:rFonts w:ascii="Times New Roman" w:hAnsi="Times New Roman" w:cs="Times New Roman"/>
          <w:color w:val="222B2C"/>
          <w:sz w:val="24"/>
          <w:szCs w:val="24"/>
        </w:rPr>
        <w:t>лицея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активно используются электронно-вычислительная техника и мультимедийные устройства</w:t>
      </w:r>
      <w:r w:rsidR="00DA4EAC">
        <w:rPr>
          <w:rFonts w:ascii="Times New Roman" w:hAnsi="Times New Roman" w:cs="Times New Roman"/>
          <w:color w:val="222B2C"/>
          <w:sz w:val="24"/>
          <w:szCs w:val="24"/>
        </w:rPr>
        <w:t>.</w:t>
      </w:r>
    </w:p>
    <w:p w14:paraId="0AFA1886" w14:textId="75D2ABA7" w:rsidR="008F3A6B" w:rsidRPr="00483731" w:rsidRDefault="007A5292" w:rsidP="00DA4EAC">
      <w:pPr>
        <w:pStyle w:val="a3"/>
        <w:spacing w:before="0" w:line="276" w:lineRule="auto"/>
        <w:ind w:left="0" w:right="113" w:firstLine="709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Компьютеры подключены к сети Интернет со скоростью до 100 Мбит/сек. Выход в Интернет имеют все компьютеры, участвующие в образовательном процессе. Количество компьютерных классов – </w:t>
      </w:r>
      <w:r w:rsidR="00DA4EAC">
        <w:rPr>
          <w:rFonts w:ascii="Times New Roman" w:hAnsi="Times New Roman" w:cs="Times New Roman"/>
          <w:color w:val="222B2C"/>
          <w:sz w:val="24"/>
          <w:szCs w:val="24"/>
        </w:rPr>
        <w:t>1</w:t>
      </w:r>
      <w:r w:rsidRPr="00483731">
        <w:rPr>
          <w:rFonts w:ascii="Times New Roman" w:hAnsi="Times New Roman" w:cs="Times New Roman"/>
          <w:color w:val="222B2C"/>
          <w:sz w:val="24"/>
          <w:szCs w:val="24"/>
        </w:rPr>
        <w:t>:</w:t>
      </w:r>
    </w:p>
    <w:p w14:paraId="378B8C38" w14:textId="0F94A4AD" w:rsidR="008F3A6B" w:rsidRPr="00483731" w:rsidRDefault="00DA4EAC" w:rsidP="00DA4EAC">
      <w:pPr>
        <w:pStyle w:val="a3"/>
        <w:spacing w:before="0" w:line="276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B2C"/>
          <w:sz w:val="24"/>
          <w:szCs w:val="24"/>
        </w:rPr>
        <w:t>К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омпьютерный класс оснащен мультимедийным проектором, располагает </w:t>
      </w:r>
      <w:r w:rsidR="00BA748D" w:rsidRPr="00483731">
        <w:rPr>
          <w:rFonts w:ascii="Times New Roman" w:hAnsi="Times New Roman" w:cs="Times New Roman"/>
          <w:color w:val="222B2C"/>
          <w:sz w:val="24"/>
          <w:szCs w:val="24"/>
        </w:rPr>
        <w:t>1</w:t>
      </w:r>
      <w:r>
        <w:rPr>
          <w:rFonts w:ascii="Times New Roman" w:hAnsi="Times New Roman" w:cs="Times New Roman"/>
          <w:color w:val="222B2C"/>
          <w:sz w:val="24"/>
          <w:szCs w:val="24"/>
        </w:rPr>
        <w:t>1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-ю компьютерами с учетом санитарных норм и требований к проведению практических занятий с </w:t>
      </w:r>
      <w:r w:rsidR="007A5292" w:rsidRPr="00483731">
        <w:rPr>
          <w:rFonts w:ascii="Times New Roman" w:hAnsi="Times New Roman" w:cs="Times New Roman"/>
          <w:color w:val="222B2C"/>
          <w:spacing w:val="-3"/>
          <w:sz w:val="24"/>
          <w:szCs w:val="24"/>
        </w:rPr>
        <w:t xml:space="preserve">учетом 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деления группы на подгруппы и предоставлении каждому обучающемуся отдельного рабочего места за</w:t>
      </w:r>
      <w:r w:rsidR="007A5292" w:rsidRPr="00483731">
        <w:rPr>
          <w:rFonts w:ascii="Times New Roman" w:hAnsi="Times New Roman" w:cs="Times New Roman"/>
          <w:color w:val="222B2C"/>
          <w:spacing w:val="-10"/>
          <w:sz w:val="24"/>
          <w:szCs w:val="24"/>
        </w:rPr>
        <w:t xml:space="preserve"> </w:t>
      </w:r>
      <w:r w:rsidR="007A5292" w:rsidRPr="00483731">
        <w:rPr>
          <w:rFonts w:ascii="Times New Roman" w:hAnsi="Times New Roman" w:cs="Times New Roman"/>
          <w:color w:val="222B2C"/>
          <w:sz w:val="24"/>
          <w:szCs w:val="24"/>
        </w:rPr>
        <w:t>компьютером.</w:t>
      </w:r>
    </w:p>
    <w:p w14:paraId="7F8F1B61" w14:textId="77777777" w:rsidR="008F3A6B" w:rsidRPr="00483731" w:rsidRDefault="008F3A6B" w:rsidP="00483731">
      <w:pPr>
        <w:pStyle w:val="a3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01A4CAE" w14:textId="77777777" w:rsidR="008F3A6B" w:rsidRPr="00483731" w:rsidRDefault="007A5292" w:rsidP="00483731">
      <w:pPr>
        <w:pStyle w:val="11"/>
        <w:spacing w:before="0" w:line="276" w:lineRule="auto"/>
        <w:ind w:right="306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>САЙТ И ЭЛЕКТРОННАЯ ПОЧТА</w:t>
      </w:r>
    </w:p>
    <w:p w14:paraId="7BFC6D2C" w14:textId="53748C60" w:rsidR="006878AE" w:rsidRPr="00483731" w:rsidRDefault="007A5292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color w:val="222B2C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В сети Интернет функционирует официальный сайт </w:t>
      </w:r>
      <w:r w:rsidR="00DA4EAC">
        <w:rPr>
          <w:rFonts w:ascii="Times New Roman" w:hAnsi="Times New Roman" w:cs="Times New Roman"/>
          <w:color w:val="222B2C"/>
          <w:sz w:val="24"/>
          <w:szCs w:val="24"/>
        </w:rPr>
        <w:t>лицея</w:t>
      </w:r>
    </w:p>
    <w:p w14:paraId="1DF53982" w14:textId="42E5772E" w:rsidR="006878AE" w:rsidRPr="00483731" w:rsidRDefault="007A5292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sz w:val="24"/>
          <w:szCs w:val="24"/>
        </w:rPr>
      </w:pPr>
      <w:r w:rsidRPr="00483731">
        <w:rPr>
          <w:rFonts w:ascii="Times New Roman" w:hAnsi="Times New Roman" w:cs="Times New Roman"/>
          <w:color w:val="222B2C"/>
          <w:sz w:val="24"/>
          <w:szCs w:val="24"/>
        </w:rPr>
        <w:t xml:space="preserve"> адрес сайта: </w:t>
      </w:r>
      <w:hyperlink r:id="rId6" w:history="1">
        <w:r w:rsidR="006878AE" w:rsidRPr="00483731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r w:rsidR="00DA4EAC" w:rsidRPr="00DA4EAC">
          <w:rPr>
            <w:rStyle w:val="a6"/>
            <w:rFonts w:ascii="Times New Roman" w:hAnsi="Times New Roman" w:cs="Times New Roman"/>
            <w:sz w:val="24"/>
            <w:szCs w:val="24"/>
          </w:rPr>
          <w:t>http://kgoupl.edu22.info/</w:t>
        </w:r>
        <w:r w:rsidR="00DA4EAC" w:rsidRPr="00DA4EAC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63ABE1E7" w14:textId="06A4728A" w:rsidR="005A0FDA" w:rsidRPr="00483731" w:rsidRDefault="005A0FDA" w:rsidP="00483731">
      <w:pPr>
        <w:pStyle w:val="a3"/>
        <w:spacing w:before="0" w:line="276" w:lineRule="auto"/>
        <w:ind w:right="115" w:firstLine="638"/>
        <w:rPr>
          <w:rFonts w:ascii="Times New Roman" w:hAnsi="Times New Roman" w:cs="Times New Roman"/>
          <w:sz w:val="24"/>
          <w:szCs w:val="24"/>
        </w:rPr>
      </w:pPr>
      <w:r w:rsidRPr="00483731">
        <w:rPr>
          <w:rStyle w:val="a5"/>
          <w:rFonts w:ascii="Times New Roman" w:hAnsi="Times New Roman" w:cs="Times New Roman"/>
          <w:color w:val="22292B"/>
          <w:sz w:val="24"/>
          <w:szCs w:val="24"/>
        </w:rPr>
        <w:t>Адрес электронной почты: </w:t>
      </w:r>
      <w:hyperlink r:id="rId7" w:anchor="compose?to=%22%D0%9A%D0%93%D0%91%D0%9F%D0%9E%D0%A3%20%C2%AB%D0%91%D0%BB%D0%B0%D0%B3%D0%BE%D0%B2%D0%B5%D1%89%D0%B5%D0%BD%D1%81%D0%BA%D0%B8%D0%B9%20%D0%BF%D1%80%D0%BE%D1%84%D0%B5%D1%81%D1%81%D0%B8%D0%BE%D0%BD%D0%B0%D0%BB%D1%8C%D0%BD%D1%8B%D0%B9%20%D0%BB%D0%B8%D1%86%D0%B5%D0%B9%C2%BB%22%20%3Cblgptu%4022edu.ru%3E" w:history="1">
        <w:r w:rsidR="00DA4EAC">
          <w:rPr>
            <w:rStyle w:val="a6"/>
            <w:color w:val="666699"/>
            <w:sz w:val="20"/>
            <w:szCs w:val="20"/>
            <w:shd w:val="clear" w:color="auto" w:fill="FFFFFF"/>
          </w:rPr>
          <w:t>blgptu@22edu.ru</w:t>
        </w:r>
      </w:hyperlink>
    </w:p>
    <w:p w14:paraId="0F984BD4" w14:textId="77777777" w:rsidR="008F3A6B" w:rsidRPr="00483731" w:rsidRDefault="008F3A6B" w:rsidP="00483731">
      <w:pPr>
        <w:pStyle w:val="a4"/>
        <w:tabs>
          <w:tab w:val="left" w:pos="569"/>
        </w:tabs>
        <w:spacing w:before="0" w:line="276" w:lineRule="auto"/>
        <w:ind w:right="242"/>
        <w:jc w:val="left"/>
        <w:rPr>
          <w:rFonts w:ascii="Times New Roman" w:hAnsi="Times New Roman" w:cs="Times New Roman"/>
          <w:sz w:val="24"/>
          <w:szCs w:val="24"/>
        </w:rPr>
      </w:pPr>
    </w:p>
    <w:sectPr w:rsidR="008F3A6B" w:rsidRPr="00483731" w:rsidSect="008F3A6B">
      <w:pgSz w:w="11930" w:h="16850"/>
      <w:pgMar w:top="102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D6CA6"/>
    <w:multiLevelType w:val="multilevel"/>
    <w:tmpl w:val="B75A996E"/>
    <w:lvl w:ilvl="0">
      <w:start w:val="2"/>
      <w:numFmt w:val="decimal"/>
      <w:lvlText w:val="%1"/>
      <w:lvlJc w:val="left"/>
      <w:pPr>
        <w:ind w:left="273" w:hanging="46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3" w:hanging="466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278D7D2E"/>
    <w:multiLevelType w:val="hybridMultilevel"/>
    <w:tmpl w:val="2154FE3A"/>
    <w:lvl w:ilvl="0" w:tplc="8E00F8C2">
      <w:numFmt w:val="bullet"/>
      <w:lvlText w:val="-"/>
      <w:lvlJc w:val="left"/>
      <w:pPr>
        <w:ind w:left="741" w:hanging="468"/>
      </w:pPr>
      <w:rPr>
        <w:rFonts w:ascii="Arial" w:eastAsia="Arial" w:hAnsi="Arial" w:cs="Arial" w:hint="default"/>
        <w:color w:val="222B2C"/>
        <w:w w:val="100"/>
        <w:sz w:val="21"/>
        <w:szCs w:val="21"/>
        <w:lang w:val="ru-RU" w:eastAsia="en-US" w:bidi="ar-SA"/>
      </w:rPr>
    </w:lvl>
    <w:lvl w:ilvl="1" w:tplc="C04E0036">
      <w:start w:val="1"/>
      <w:numFmt w:val="decimal"/>
      <w:lvlText w:val="%2."/>
      <w:lvlJc w:val="left"/>
      <w:pPr>
        <w:ind w:left="839" w:hanging="327"/>
      </w:pPr>
      <w:rPr>
        <w:rFonts w:ascii="Arial" w:eastAsia="Arial" w:hAnsi="Arial" w:cs="Arial" w:hint="default"/>
        <w:color w:val="394346"/>
        <w:spacing w:val="-1"/>
        <w:w w:val="99"/>
        <w:sz w:val="20"/>
        <w:szCs w:val="20"/>
        <w:lang w:val="ru-RU" w:eastAsia="en-US" w:bidi="ar-SA"/>
      </w:rPr>
    </w:lvl>
    <w:lvl w:ilvl="2" w:tplc="55424A2C">
      <w:numFmt w:val="bullet"/>
      <w:lvlText w:val="•"/>
      <w:lvlJc w:val="left"/>
      <w:pPr>
        <w:ind w:left="1804" w:hanging="327"/>
      </w:pPr>
      <w:rPr>
        <w:rFonts w:hint="default"/>
        <w:lang w:val="ru-RU" w:eastAsia="en-US" w:bidi="ar-SA"/>
      </w:rPr>
    </w:lvl>
    <w:lvl w:ilvl="3" w:tplc="F30E2AB4">
      <w:numFmt w:val="bullet"/>
      <w:lvlText w:val="•"/>
      <w:lvlJc w:val="left"/>
      <w:pPr>
        <w:ind w:left="2769" w:hanging="327"/>
      </w:pPr>
      <w:rPr>
        <w:rFonts w:hint="default"/>
        <w:lang w:val="ru-RU" w:eastAsia="en-US" w:bidi="ar-SA"/>
      </w:rPr>
    </w:lvl>
    <w:lvl w:ilvl="4" w:tplc="9154D7AA">
      <w:numFmt w:val="bullet"/>
      <w:lvlText w:val="•"/>
      <w:lvlJc w:val="left"/>
      <w:pPr>
        <w:ind w:left="3733" w:hanging="327"/>
      </w:pPr>
      <w:rPr>
        <w:rFonts w:hint="default"/>
        <w:lang w:val="ru-RU" w:eastAsia="en-US" w:bidi="ar-SA"/>
      </w:rPr>
    </w:lvl>
    <w:lvl w:ilvl="5" w:tplc="1CA8D192">
      <w:numFmt w:val="bullet"/>
      <w:lvlText w:val="•"/>
      <w:lvlJc w:val="left"/>
      <w:pPr>
        <w:ind w:left="4698" w:hanging="327"/>
      </w:pPr>
      <w:rPr>
        <w:rFonts w:hint="default"/>
        <w:lang w:val="ru-RU" w:eastAsia="en-US" w:bidi="ar-SA"/>
      </w:rPr>
    </w:lvl>
    <w:lvl w:ilvl="6" w:tplc="865E4C44">
      <w:numFmt w:val="bullet"/>
      <w:lvlText w:val="•"/>
      <w:lvlJc w:val="left"/>
      <w:pPr>
        <w:ind w:left="5662" w:hanging="327"/>
      </w:pPr>
      <w:rPr>
        <w:rFonts w:hint="default"/>
        <w:lang w:val="ru-RU" w:eastAsia="en-US" w:bidi="ar-SA"/>
      </w:rPr>
    </w:lvl>
    <w:lvl w:ilvl="7" w:tplc="519637D0">
      <w:numFmt w:val="bullet"/>
      <w:lvlText w:val="•"/>
      <w:lvlJc w:val="left"/>
      <w:pPr>
        <w:ind w:left="6627" w:hanging="327"/>
      </w:pPr>
      <w:rPr>
        <w:rFonts w:hint="default"/>
        <w:lang w:val="ru-RU" w:eastAsia="en-US" w:bidi="ar-SA"/>
      </w:rPr>
    </w:lvl>
    <w:lvl w:ilvl="8" w:tplc="933A837E">
      <w:numFmt w:val="bullet"/>
      <w:lvlText w:val="•"/>
      <w:lvlJc w:val="left"/>
      <w:pPr>
        <w:ind w:left="7591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42771850"/>
    <w:multiLevelType w:val="multilevel"/>
    <w:tmpl w:val="CFA0D9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D3A7E00"/>
    <w:multiLevelType w:val="multilevel"/>
    <w:tmpl w:val="AC76C442"/>
    <w:lvl w:ilvl="0">
      <w:start w:val="3"/>
      <w:numFmt w:val="decimal"/>
      <w:lvlText w:val="%1"/>
      <w:lvlJc w:val="left"/>
      <w:pPr>
        <w:ind w:left="27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485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68D1569B"/>
    <w:multiLevelType w:val="multilevel"/>
    <w:tmpl w:val="B2A62DCC"/>
    <w:lvl w:ilvl="0">
      <w:start w:val="2"/>
      <w:numFmt w:val="decimal"/>
      <w:lvlText w:val="%1"/>
      <w:lvlJc w:val="left"/>
      <w:pPr>
        <w:ind w:left="273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497"/>
        <w:jc w:val="right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7"/>
      </w:pPr>
      <w:rPr>
        <w:rFonts w:hint="default"/>
        <w:lang w:val="ru-RU" w:eastAsia="en-US" w:bidi="ar-SA"/>
      </w:rPr>
    </w:lvl>
  </w:abstractNum>
  <w:abstractNum w:abstractNumId="5" w15:restartNumberingAfterBreak="0">
    <w:nsid w:val="6F72465C"/>
    <w:multiLevelType w:val="multilevel"/>
    <w:tmpl w:val="5DC27A3E"/>
    <w:lvl w:ilvl="0">
      <w:start w:val="4"/>
      <w:numFmt w:val="decimal"/>
      <w:lvlText w:val="%1"/>
      <w:lvlJc w:val="left"/>
      <w:pPr>
        <w:ind w:left="2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543"/>
      </w:pPr>
      <w:rPr>
        <w:rFonts w:ascii="Arial" w:eastAsia="Arial" w:hAnsi="Arial" w:cs="Arial" w:hint="default"/>
        <w:color w:val="222B2C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2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779E3E2D"/>
    <w:multiLevelType w:val="hybridMultilevel"/>
    <w:tmpl w:val="E9BA1398"/>
    <w:lvl w:ilvl="0" w:tplc="F8E4EBC4">
      <w:numFmt w:val="bullet"/>
      <w:lvlText w:val="—"/>
      <w:lvlJc w:val="left"/>
      <w:pPr>
        <w:ind w:left="273" w:hanging="324"/>
      </w:pPr>
      <w:rPr>
        <w:rFonts w:ascii="Arial" w:eastAsia="Arial" w:hAnsi="Arial" w:cs="Arial" w:hint="default"/>
        <w:color w:val="222B2C"/>
        <w:w w:val="100"/>
        <w:sz w:val="21"/>
        <w:szCs w:val="21"/>
        <w:lang w:val="ru-RU" w:eastAsia="en-US" w:bidi="ar-SA"/>
      </w:rPr>
    </w:lvl>
    <w:lvl w:ilvl="1" w:tplc="3FC84280">
      <w:numFmt w:val="bullet"/>
      <w:lvlText w:val="•"/>
      <w:lvlJc w:val="left"/>
      <w:pPr>
        <w:ind w:left="1204" w:hanging="324"/>
      </w:pPr>
      <w:rPr>
        <w:rFonts w:hint="default"/>
        <w:lang w:val="ru-RU" w:eastAsia="en-US" w:bidi="ar-SA"/>
      </w:rPr>
    </w:lvl>
    <w:lvl w:ilvl="2" w:tplc="9272C5A6">
      <w:numFmt w:val="bullet"/>
      <w:lvlText w:val="•"/>
      <w:lvlJc w:val="left"/>
      <w:pPr>
        <w:ind w:left="2128" w:hanging="324"/>
      </w:pPr>
      <w:rPr>
        <w:rFonts w:hint="default"/>
        <w:lang w:val="ru-RU" w:eastAsia="en-US" w:bidi="ar-SA"/>
      </w:rPr>
    </w:lvl>
    <w:lvl w:ilvl="3" w:tplc="1B46D2BC">
      <w:numFmt w:val="bullet"/>
      <w:lvlText w:val="•"/>
      <w:lvlJc w:val="left"/>
      <w:pPr>
        <w:ind w:left="3052" w:hanging="324"/>
      </w:pPr>
      <w:rPr>
        <w:rFonts w:hint="default"/>
        <w:lang w:val="ru-RU" w:eastAsia="en-US" w:bidi="ar-SA"/>
      </w:rPr>
    </w:lvl>
    <w:lvl w:ilvl="4" w:tplc="1B68EB40">
      <w:numFmt w:val="bullet"/>
      <w:lvlText w:val="•"/>
      <w:lvlJc w:val="left"/>
      <w:pPr>
        <w:ind w:left="3976" w:hanging="324"/>
      </w:pPr>
      <w:rPr>
        <w:rFonts w:hint="default"/>
        <w:lang w:val="ru-RU" w:eastAsia="en-US" w:bidi="ar-SA"/>
      </w:rPr>
    </w:lvl>
    <w:lvl w:ilvl="5" w:tplc="B38ED1FA">
      <w:numFmt w:val="bullet"/>
      <w:lvlText w:val="•"/>
      <w:lvlJc w:val="left"/>
      <w:pPr>
        <w:ind w:left="4900" w:hanging="324"/>
      </w:pPr>
      <w:rPr>
        <w:rFonts w:hint="default"/>
        <w:lang w:val="ru-RU" w:eastAsia="en-US" w:bidi="ar-SA"/>
      </w:rPr>
    </w:lvl>
    <w:lvl w:ilvl="6" w:tplc="F3FE189C">
      <w:numFmt w:val="bullet"/>
      <w:lvlText w:val="•"/>
      <w:lvlJc w:val="left"/>
      <w:pPr>
        <w:ind w:left="5824" w:hanging="324"/>
      </w:pPr>
      <w:rPr>
        <w:rFonts w:hint="default"/>
        <w:lang w:val="ru-RU" w:eastAsia="en-US" w:bidi="ar-SA"/>
      </w:rPr>
    </w:lvl>
    <w:lvl w:ilvl="7" w:tplc="7D3CF388">
      <w:numFmt w:val="bullet"/>
      <w:lvlText w:val="•"/>
      <w:lvlJc w:val="left"/>
      <w:pPr>
        <w:ind w:left="6748" w:hanging="324"/>
      </w:pPr>
      <w:rPr>
        <w:rFonts w:hint="default"/>
        <w:lang w:val="ru-RU" w:eastAsia="en-US" w:bidi="ar-SA"/>
      </w:rPr>
    </w:lvl>
    <w:lvl w:ilvl="8" w:tplc="71C8911E">
      <w:numFmt w:val="bullet"/>
      <w:lvlText w:val="•"/>
      <w:lvlJc w:val="left"/>
      <w:pPr>
        <w:ind w:left="7672" w:hanging="3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6B"/>
    <w:rsid w:val="0015779E"/>
    <w:rsid w:val="00174B85"/>
    <w:rsid w:val="001A1FFB"/>
    <w:rsid w:val="00276E79"/>
    <w:rsid w:val="00483731"/>
    <w:rsid w:val="005A0FDA"/>
    <w:rsid w:val="0066136C"/>
    <w:rsid w:val="006878AE"/>
    <w:rsid w:val="0075173B"/>
    <w:rsid w:val="007A5292"/>
    <w:rsid w:val="008B6E78"/>
    <w:rsid w:val="008F3A6B"/>
    <w:rsid w:val="009612E6"/>
    <w:rsid w:val="00971C5F"/>
    <w:rsid w:val="00BA5363"/>
    <w:rsid w:val="00BA748D"/>
    <w:rsid w:val="00C45C9E"/>
    <w:rsid w:val="00CB1BE0"/>
    <w:rsid w:val="00D507C4"/>
    <w:rsid w:val="00DA4EAC"/>
    <w:rsid w:val="00F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6FCC"/>
  <w15:docId w15:val="{6DAF3F9D-8B0C-4CE7-BFB0-EAA53A2A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3A6B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A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3A6B"/>
    <w:pPr>
      <w:spacing w:before="178"/>
      <w:ind w:left="273"/>
      <w:jc w:val="both"/>
    </w:pPr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8F3A6B"/>
    <w:pPr>
      <w:spacing w:before="83"/>
      <w:ind w:left="423"/>
      <w:jc w:val="center"/>
      <w:outlineLvl w:val="1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8F3A6B"/>
    <w:pPr>
      <w:spacing w:before="178"/>
      <w:ind w:left="273"/>
      <w:jc w:val="both"/>
    </w:pPr>
  </w:style>
  <w:style w:type="paragraph" w:customStyle="1" w:styleId="TableParagraph">
    <w:name w:val="Table Paragraph"/>
    <w:basedOn w:val="a"/>
    <w:uiPriority w:val="1"/>
    <w:qFormat/>
    <w:rsid w:val="008F3A6B"/>
  </w:style>
  <w:style w:type="character" w:styleId="a5">
    <w:name w:val="Strong"/>
    <w:basedOn w:val="a0"/>
    <w:uiPriority w:val="22"/>
    <w:qFormat/>
    <w:rsid w:val="005A0FDA"/>
    <w:rPr>
      <w:b/>
      <w:bCs/>
    </w:rPr>
  </w:style>
  <w:style w:type="character" w:styleId="a6">
    <w:name w:val="Hyperlink"/>
    <w:basedOn w:val="a0"/>
    <w:uiPriority w:val="99"/>
    <w:unhideWhenUsed/>
    <w:rsid w:val="005A0FDA"/>
    <w:rPr>
      <w:color w:val="0000FF"/>
      <w:u w:val="single"/>
    </w:rPr>
  </w:style>
  <w:style w:type="character" w:customStyle="1" w:styleId="wffiletext">
    <w:name w:val="wf_file_text"/>
    <w:basedOn w:val="a0"/>
    <w:rsid w:val="00FB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52782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yar-politeh.edu22.info/%20%20" TargetMode="External"/><Relationship Id="rId5" Type="http://schemas.openxmlformats.org/officeDocument/2006/relationships/hyperlink" Target="http://kgoupl.edu22.info/images/MATERIAL-OBESPEH/sved-elektr-storon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TV7c66b/Wg0qksdaNhKBy9YhBeC3+tqXMGBapMyN8HE=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0FTQui2FLknyseO0ChZr/ruq7hL52UR5FXzpcXR54kQ=</DigestValue>
    </Reference>
  </SignedInfo>
  <SignatureValue>AaOiB6+XfxWpYJZIY0djrmoCqXiIE2NeASbZYXCrsO73FdBmiBZCvIRziSyZe2NE
ArnV/Xcgv8V09/EQ1bxbag==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ulkTnX922cXIItFkvJrpSgu03HQ=</DigestValue>
      </Reference>
      <Reference URI="/word/document.xml?ContentType=application/vnd.openxmlformats-officedocument.wordprocessingml.document.main+xml">
        <DigestMethod Algorithm="http://www.w3.org/2000/09/xmldsig#sha1"/>
        <DigestValue>n4cuvtOcUPte6A8R4mB6lPcAHLA=</DigestValue>
      </Reference>
      <Reference URI="/word/fontTable.xml?ContentType=application/vnd.openxmlformats-officedocument.wordprocessingml.fontTable+xml">
        <DigestMethod Algorithm="http://www.w3.org/2000/09/xmldsig#sha1"/>
        <DigestValue>MnYmw1ZCn0L3pxJV3KxlGd4gcAg=</DigestValue>
      </Reference>
      <Reference URI="/word/numbering.xml?ContentType=application/vnd.openxmlformats-officedocument.wordprocessingml.numbering+xml">
        <DigestMethod Algorithm="http://www.w3.org/2000/09/xmldsig#sha1"/>
        <DigestValue>tSarF9gd5Z9lg44jgogsaP1LOEs=</DigestValue>
      </Reference>
      <Reference URI="/word/settings.xml?ContentType=application/vnd.openxmlformats-officedocument.wordprocessingml.settings+xml">
        <DigestMethod Algorithm="http://www.w3.org/2000/09/xmldsig#sha1"/>
        <DigestValue>xruo9cZaw1xXXq2em4kAogaamHc=</DigestValue>
      </Reference>
      <Reference URI="/word/styles.xml?ContentType=application/vnd.openxmlformats-officedocument.wordprocessingml.styles+xml">
        <DigestMethod Algorithm="http://www.w3.org/2000/09/xmldsig#sha1"/>
        <DigestValue>uYY7V43znH1+335h7ELkQr5fHRQ=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racJ+7ISYiQMLDwhH3riNVT1Mv8=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2022-02-17T13:19:09Z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2022-02-17T13:19:09Z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Владимирович Синарчук</dc:creator>
  <cp:lastModifiedBy>ASUS</cp:lastModifiedBy>
  <cp:revision>2</cp:revision>
  <dcterms:created xsi:type="dcterms:W3CDTF">2022-02-17T13:19:00Z</dcterms:created>
  <dcterms:modified xsi:type="dcterms:W3CDTF">2022-02-17T13:19:00Z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2021-01-29T00:00:00Z</vt:filetime>
  </property>
</Properties>
</file>