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349"/>
        <w:gridCol w:w="222"/>
      </w:tblGrid>
      <w:tr w:rsidR="00347C2A" w:rsidRPr="000735A8" w:rsidTr="000735A8">
        <w:tc>
          <w:tcPr>
            <w:tcW w:w="9349" w:type="dxa"/>
          </w:tcPr>
          <w:p w:rsidR="00F52D19" w:rsidRPr="000735A8" w:rsidRDefault="00F52D19" w:rsidP="000735A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5A8">
              <w:rPr>
                <w:rFonts w:ascii="Times New Roman" w:hAnsi="Times New Roman" w:cs="Times New Roman"/>
                <w:b/>
                <w:sz w:val="28"/>
                <w:szCs w:val="28"/>
              </w:rPr>
              <w:t>Краевое государственное бюджетное профессиональное образовательное учреждение «Благовещенский профессиональный лицей»</w:t>
            </w:r>
          </w:p>
          <w:p w:rsidR="00F52D19" w:rsidRPr="000735A8" w:rsidRDefault="00F52D19" w:rsidP="000735A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D19" w:rsidRPr="000735A8" w:rsidRDefault="00F52D19" w:rsidP="000735A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747" w:type="dxa"/>
              <w:tblLook w:val="04A0"/>
            </w:tblPr>
            <w:tblGrid>
              <w:gridCol w:w="4785"/>
              <w:gridCol w:w="4962"/>
            </w:tblGrid>
            <w:tr w:rsidR="00833834" w:rsidRPr="000735A8" w:rsidTr="00F52D19">
              <w:trPr>
                <w:trHeight w:val="1422"/>
              </w:trPr>
              <w:tc>
                <w:tcPr>
                  <w:tcW w:w="4785" w:type="dxa"/>
                </w:tcPr>
                <w:p w:rsidR="00833834" w:rsidRPr="00FB5DDE" w:rsidRDefault="00833834" w:rsidP="0083383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</w:t>
                  </w:r>
                  <w:r w:rsidRPr="00FB5D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  <w:p w:rsidR="00833834" w:rsidRPr="00FB5DDE" w:rsidRDefault="00833834" w:rsidP="0083383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5D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педагогического совета</w:t>
                  </w:r>
                </w:p>
                <w:p w:rsidR="00833834" w:rsidRPr="00FB5DDE" w:rsidRDefault="00833834" w:rsidP="0083383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5D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31.08.2020 г. № 1</w:t>
                  </w:r>
                </w:p>
                <w:p w:rsidR="00833834" w:rsidRPr="00FB5DDE" w:rsidRDefault="00833834" w:rsidP="00833834">
                  <w:pPr>
                    <w:pStyle w:val="20"/>
                    <w:shd w:val="clear" w:color="auto" w:fill="auto"/>
                    <w:spacing w:after="0" w:line="276" w:lineRule="auto"/>
                    <w:jc w:val="both"/>
                    <w:rPr>
                      <w:b w:val="0"/>
                      <w:highlight w:val="yellow"/>
                    </w:rPr>
                  </w:pPr>
                </w:p>
              </w:tc>
              <w:tc>
                <w:tcPr>
                  <w:tcW w:w="4962" w:type="dxa"/>
                </w:tcPr>
                <w:p w:rsidR="00833834" w:rsidRPr="00FB5DDE" w:rsidRDefault="00833834" w:rsidP="0083383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5D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УТВЕРЖДЕНО</w:t>
                  </w:r>
                </w:p>
                <w:p w:rsidR="00833834" w:rsidRPr="00FB5DDE" w:rsidRDefault="00833834" w:rsidP="0083383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5D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приказом директора КГБПОУ «Благовещенский профессиональный лицей» </w:t>
                  </w:r>
                </w:p>
                <w:p w:rsidR="00833834" w:rsidRPr="00FB5DDE" w:rsidRDefault="00833834" w:rsidP="00833834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</w:rPr>
                  </w:pPr>
                  <w:r w:rsidRPr="00FB5D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18.09.2020 г. </w:t>
                  </w:r>
                  <w:r w:rsidRPr="00FB5D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36/7</w:t>
                  </w:r>
                </w:p>
                <w:p w:rsidR="00833834" w:rsidRPr="00FB5DDE" w:rsidRDefault="00833834" w:rsidP="00833834">
                  <w:pPr>
                    <w:pStyle w:val="20"/>
                    <w:shd w:val="clear" w:color="auto" w:fill="auto"/>
                    <w:spacing w:after="0" w:line="276" w:lineRule="auto"/>
                    <w:jc w:val="left"/>
                    <w:rPr>
                      <w:b w:val="0"/>
                      <w:highlight w:val="yellow"/>
                    </w:rPr>
                  </w:pPr>
                </w:p>
              </w:tc>
            </w:tr>
          </w:tbl>
          <w:p w:rsidR="00347C2A" w:rsidRPr="000735A8" w:rsidRDefault="00347C2A" w:rsidP="00833834">
            <w:pPr>
              <w:pStyle w:val="20"/>
              <w:shd w:val="clear" w:color="auto" w:fill="auto"/>
              <w:spacing w:after="0"/>
            </w:pPr>
          </w:p>
        </w:tc>
        <w:tc>
          <w:tcPr>
            <w:tcW w:w="222" w:type="dxa"/>
          </w:tcPr>
          <w:p w:rsidR="00347C2A" w:rsidRPr="000735A8" w:rsidRDefault="00347C2A" w:rsidP="000735A8">
            <w:pPr>
              <w:pStyle w:val="20"/>
              <w:shd w:val="clear" w:color="auto" w:fill="auto"/>
              <w:spacing w:after="0"/>
              <w:jc w:val="right"/>
            </w:pPr>
          </w:p>
        </w:tc>
      </w:tr>
    </w:tbl>
    <w:p w:rsidR="00833834" w:rsidRPr="00FB5DDE" w:rsidRDefault="00833834" w:rsidP="00833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DDE">
        <w:rPr>
          <w:rFonts w:ascii="Times New Roman" w:hAnsi="Times New Roman" w:cs="Times New Roman"/>
          <w:sz w:val="28"/>
          <w:szCs w:val="28"/>
        </w:rPr>
        <w:t>СОГ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B5DDE">
        <w:rPr>
          <w:rFonts w:ascii="Times New Roman" w:hAnsi="Times New Roman" w:cs="Times New Roman"/>
          <w:sz w:val="28"/>
          <w:szCs w:val="28"/>
        </w:rPr>
        <w:t>АСОВАНО</w:t>
      </w:r>
    </w:p>
    <w:p w:rsidR="00833834" w:rsidRPr="00FB5DDE" w:rsidRDefault="00833834" w:rsidP="00833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DDE">
        <w:rPr>
          <w:rFonts w:ascii="Times New Roman" w:hAnsi="Times New Roman" w:cs="Times New Roman"/>
          <w:sz w:val="28"/>
          <w:szCs w:val="28"/>
        </w:rPr>
        <w:t>Протокол студенческого совета</w:t>
      </w:r>
    </w:p>
    <w:p w:rsidR="00833834" w:rsidRPr="00FB5DDE" w:rsidRDefault="00833834" w:rsidP="00833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DD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17.09.2020 г. </w:t>
      </w:r>
      <w:r w:rsidRPr="00FB5DD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47C2A" w:rsidRDefault="00347C2A" w:rsidP="00833834">
      <w:pPr>
        <w:pStyle w:val="20"/>
        <w:shd w:val="clear" w:color="auto" w:fill="auto"/>
        <w:spacing w:after="0"/>
      </w:pPr>
    </w:p>
    <w:p w:rsidR="00347C2A" w:rsidRDefault="00347C2A" w:rsidP="00347C2A">
      <w:pPr>
        <w:pStyle w:val="20"/>
        <w:shd w:val="clear" w:color="auto" w:fill="auto"/>
      </w:pPr>
    </w:p>
    <w:p w:rsidR="00347C2A" w:rsidRDefault="00347C2A" w:rsidP="00347C2A">
      <w:pPr>
        <w:pStyle w:val="20"/>
        <w:shd w:val="clear" w:color="auto" w:fill="auto"/>
      </w:pPr>
    </w:p>
    <w:p w:rsidR="00347C2A" w:rsidRPr="000735A8" w:rsidRDefault="000735A8" w:rsidP="007C5EA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35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347C2A" w:rsidRPr="000735A8" w:rsidRDefault="000735A8" w:rsidP="007C5EA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35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ПРАВИЛАХ ПОЛЬЗОВАНИЯ МОБИЛЬНЫМИ ТЕЛЕФОНАМИ</w:t>
      </w:r>
    </w:p>
    <w:p w:rsidR="00347C2A" w:rsidRPr="000735A8" w:rsidRDefault="000735A8" w:rsidP="007C5EA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35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 ВРЕМЯ УЧЕБНОГО ПРОЦЕССА</w:t>
      </w:r>
    </w:p>
    <w:p w:rsidR="00347C2A" w:rsidRDefault="00347C2A" w:rsidP="00347C2A">
      <w:pPr>
        <w:pStyle w:val="20"/>
        <w:shd w:val="clear" w:color="auto" w:fill="auto"/>
      </w:pPr>
    </w:p>
    <w:p w:rsidR="00347C2A" w:rsidRDefault="00347C2A" w:rsidP="00347C2A">
      <w:pPr>
        <w:pStyle w:val="20"/>
        <w:shd w:val="clear" w:color="auto" w:fill="auto"/>
      </w:pPr>
    </w:p>
    <w:p w:rsidR="00347C2A" w:rsidRDefault="00347C2A" w:rsidP="00347C2A">
      <w:pPr>
        <w:pStyle w:val="20"/>
        <w:shd w:val="clear" w:color="auto" w:fill="auto"/>
      </w:pPr>
    </w:p>
    <w:p w:rsidR="00347C2A" w:rsidRDefault="00347C2A" w:rsidP="00347C2A">
      <w:pPr>
        <w:pStyle w:val="20"/>
        <w:shd w:val="clear" w:color="auto" w:fill="auto"/>
      </w:pPr>
    </w:p>
    <w:p w:rsidR="00347C2A" w:rsidRDefault="00347C2A" w:rsidP="00347C2A">
      <w:pPr>
        <w:pStyle w:val="20"/>
        <w:shd w:val="clear" w:color="auto" w:fill="auto"/>
      </w:pPr>
    </w:p>
    <w:p w:rsidR="00347C2A" w:rsidRDefault="00347C2A" w:rsidP="00347C2A">
      <w:pPr>
        <w:pStyle w:val="20"/>
        <w:shd w:val="clear" w:color="auto" w:fill="auto"/>
      </w:pPr>
    </w:p>
    <w:p w:rsidR="00347C2A" w:rsidRDefault="00347C2A" w:rsidP="00347C2A">
      <w:pPr>
        <w:pStyle w:val="20"/>
        <w:shd w:val="clear" w:color="auto" w:fill="auto"/>
      </w:pPr>
    </w:p>
    <w:p w:rsidR="00347C2A" w:rsidRDefault="00347C2A" w:rsidP="00347C2A">
      <w:pPr>
        <w:pStyle w:val="20"/>
        <w:shd w:val="clear" w:color="auto" w:fill="auto"/>
      </w:pPr>
    </w:p>
    <w:p w:rsidR="00347C2A" w:rsidRPr="00BC4BD5" w:rsidRDefault="00347C2A" w:rsidP="00347C2A">
      <w:pPr>
        <w:pStyle w:val="20"/>
        <w:shd w:val="clear" w:color="auto" w:fill="auto"/>
        <w:rPr>
          <w:b w:val="0"/>
        </w:rPr>
      </w:pPr>
      <w:r w:rsidRPr="00BC4BD5">
        <w:rPr>
          <w:b w:val="0"/>
        </w:rPr>
        <w:t>Благовещенка</w:t>
      </w:r>
      <w:r w:rsidR="000735A8">
        <w:rPr>
          <w:b w:val="0"/>
        </w:rPr>
        <w:t>,</w:t>
      </w:r>
      <w:r>
        <w:rPr>
          <w:b w:val="0"/>
        </w:rPr>
        <w:t xml:space="preserve"> 2020</w:t>
      </w:r>
    </w:p>
    <w:p w:rsidR="00A83923" w:rsidRDefault="00A83923" w:rsidP="00A839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0735A8" w:rsidRPr="00A83923" w:rsidRDefault="000735A8" w:rsidP="00A839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923" w:rsidRPr="00A83923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о правилах пользования мобильными телефонами в период образовательного процесса (далее – Положение) разработано для обучающихся и преподавателей КГБПОУ «Благовещенск</w:t>
      </w:r>
      <w:r w:rsidR="0012103F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</w:t>
      </w:r>
      <w:r w:rsidR="0012103F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лице</w:t>
      </w:r>
      <w:r w:rsidR="0012103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Лицей), родителей обучающихся (их законных представителей) с целью улучшения организации режима работы Лицея, защите гражданских прав всех субъектов образовательного процесса: обучающихся, преподавателей, родителей, сотрудников.</w:t>
      </w:r>
    </w:p>
    <w:p w:rsidR="00A83923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1.2. Соблюдение норм Положения содействует повышению качества и эффективности получаемых образовательных услуг, гарантирует психологически комфортные условия образовательного процесса, обеспечивает сохранение физического, душевного и социального здоровья, защиту пространства Лицея от попыток пропаганды культа насилия, жестокости и порнографии.</w:t>
      </w:r>
    </w:p>
    <w:p w:rsidR="0012103F" w:rsidRPr="00A83923" w:rsidRDefault="0012103F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923" w:rsidRDefault="00A83923" w:rsidP="00A839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ОСНОВНЫЕ ПОНЯТИЯ</w:t>
      </w:r>
    </w:p>
    <w:p w:rsidR="0012103F" w:rsidRPr="00A83923" w:rsidRDefault="0012103F" w:rsidP="00A839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923" w:rsidRPr="00A83923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2.1. Мобильный телефон – современное средство коммуникации и составляющая имиджа делового человека, которую не принято активно демонстрировать.</w:t>
      </w:r>
    </w:p>
    <w:p w:rsidR="00A83923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2.2. Пользователь – субъект образовательного процесса, пользующийся мобильным телефоном.</w:t>
      </w:r>
    </w:p>
    <w:p w:rsidR="0012103F" w:rsidRPr="00A83923" w:rsidRDefault="0012103F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923" w:rsidRDefault="00A83923" w:rsidP="00A839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УСЛОВИЯ ПРИМЕНЕНИЯ МОБИЛЬНЫХ ТЕЛЕФОНОВ В ЛИЦЕЕ</w:t>
      </w:r>
    </w:p>
    <w:p w:rsidR="0012103F" w:rsidRPr="00A83923" w:rsidRDefault="0012103F" w:rsidP="00A839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923" w:rsidRPr="00A83923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3.1. Любой Пользователь обязан знать и соблюдать следующие условия и правила пользования мобильными телефонами в Лицее:</w:t>
      </w:r>
    </w:p>
    <w:p w:rsidR="00A83923" w:rsidRPr="00A83923" w:rsidRDefault="00A83923" w:rsidP="00A83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3.1.1. во время занятий и мероприятий телефон необходимо выключать либо переводить в режим «без звука»,  на ученическом столе мобильный телефон не оставлять;</w:t>
      </w:r>
    </w:p>
    <w:p w:rsidR="00A83923" w:rsidRPr="00A83923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3.1.2. во время занятий, классного часа, занятий кружков и спортивных секций, воспитательных мероприятий Лицея, текущей и итоговой аттестации, пользоваться мобильным телефоном ЗАПРЕЩЕНО, даже в качестве калькулятора;</w:t>
      </w:r>
    </w:p>
    <w:p w:rsidR="00A83923" w:rsidRPr="00A83923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3.1.3. в случае экстренной необходимости допускается использование телефона, как средства связи, вне учебных кабинетов, не нарушая образовательный процесс;</w:t>
      </w:r>
    </w:p>
    <w:p w:rsidR="00347C2A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sz w:val="28"/>
          <w:szCs w:val="28"/>
        </w:rPr>
        <w:t>3.1.4. помнить, что ответственность за сохранность мобильного телефона лежит только на его </w:t>
      </w:r>
      <w:hyperlink r:id="rId6" w:tooltip="Владелец" w:history="1">
        <w:r w:rsidRPr="00A83923">
          <w:rPr>
            <w:rFonts w:ascii="Times New Roman" w:eastAsia="Times New Roman" w:hAnsi="Times New Roman" w:cs="Times New Roman"/>
            <w:sz w:val="28"/>
            <w:szCs w:val="28"/>
          </w:rPr>
          <w:t>владельце</w:t>
        </w:r>
      </w:hyperlink>
      <w:r w:rsidRPr="00A83923">
        <w:rPr>
          <w:rFonts w:ascii="Times New Roman" w:eastAsia="Times New Roman" w:hAnsi="Times New Roman" w:cs="Times New Roman"/>
          <w:sz w:val="28"/>
          <w:szCs w:val="28"/>
        </w:rPr>
        <w:t xml:space="preserve"> (родителях, законных представителях владельца). За оставленные мобильные телефоны  (планшеты и другие средства связи) в гардеробе, помещениях здания Лицея, </w:t>
      </w:r>
      <w:proofErr w:type="gramStart"/>
      <w:r w:rsidRPr="00A8392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83923">
        <w:rPr>
          <w:rFonts w:ascii="Times New Roman" w:eastAsia="Times New Roman" w:hAnsi="Times New Roman" w:cs="Times New Roman"/>
          <w:sz w:val="28"/>
          <w:szCs w:val="28"/>
        </w:rPr>
        <w:t xml:space="preserve"> спортивной </w:t>
      </w:r>
    </w:p>
    <w:p w:rsidR="00347C2A" w:rsidRDefault="00347C2A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83923" w:rsidRPr="00A83923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sz w:val="28"/>
          <w:szCs w:val="28"/>
        </w:rPr>
        <w:lastRenderedPageBreak/>
        <w:t>площадке администрация Лицея ответственности не несёт и поиском пропажи не занимается. Все случаи хищения рассматриваются по заявлению обучающихся, их родителей/законных представителей, через </w:t>
      </w:r>
      <w:hyperlink r:id="rId7" w:tooltip="Правоохранительные органы" w:history="1">
        <w:r w:rsidRPr="00A83923">
          <w:rPr>
            <w:rFonts w:ascii="Times New Roman" w:eastAsia="Times New Roman" w:hAnsi="Times New Roman" w:cs="Times New Roman"/>
            <w:sz w:val="28"/>
            <w:szCs w:val="28"/>
          </w:rPr>
          <w:t>правоохранительные органы</w:t>
        </w:r>
      </w:hyperlink>
      <w:r w:rsidRPr="00A83923">
        <w:rPr>
          <w:rFonts w:ascii="Times New Roman" w:eastAsia="Times New Roman" w:hAnsi="Times New Roman" w:cs="Times New Roman"/>
          <w:sz w:val="28"/>
          <w:szCs w:val="28"/>
        </w:rPr>
        <w:t>, в соответствие с действующим законодательством;</w:t>
      </w:r>
    </w:p>
    <w:p w:rsidR="00A83923" w:rsidRPr="00A83923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3.1.5. в целях сохранности:</w:t>
      </w:r>
    </w:p>
    <w:p w:rsidR="00A83923" w:rsidRPr="00A83923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приносить мобильный телефон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Лицей</w:t>
      </w: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, в противном случае не оставлять телефон без присмотра;</w:t>
      </w:r>
    </w:p>
    <w:p w:rsidR="00A83923" w:rsidRPr="00A83923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- не оставлять мобильный телефон в гардеробе;</w:t>
      </w:r>
    </w:p>
    <w:p w:rsidR="00A83923" w:rsidRPr="00A83923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- ни под каким предлогом не давать мобильный телефон в чужие руки;</w:t>
      </w:r>
    </w:p>
    <w:p w:rsidR="00A83923" w:rsidRPr="00A83923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- ни выкладывать телефон на ученический стол, не провоцировать других обучающихся.</w:t>
      </w:r>
    </w:p>
    <w:p w:rsidR="00A83923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proofErr w:type="gramStart"/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 запрещено подключать телефон к электрическим сетям Лицея для подзарядки.</w:t>
      </w:r>
      <w:proofErr w:type="gramEnd"/>
    </w:p>
    <w:p w:rsidR="0012103F" w:rsidRPr="00A83923" w:rsidRDefault="0012103F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923" w:rsidRDefault="00A83923" w:rsidP="00A839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ПРАВА ПОЛЬЗОВАТЕЛЕЙ</w:t>
      </w:r>
    </w:p>
    <w:p w:rsidR="0012103F" w:rsidRPr="00A83923" w:rsidRDefault="0012103F" w:rsidP="00A839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923" w:rsidRPr="00A83923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4.1. ВНЕ занятий пользователь имеет право применять мобильный телефон в здании Лицея как современное средство коммуникации, а именно:</w:t>
      </w:r>
    </w:p>
    <w:p w:rsidR="00A83923" w:rsidRPr="00A83923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· осуществлять звонки, при этом для разговора по телефону необходимо выйти из помещения аудитории в коридор;</w:t>
      </w:r>
    </w:p>
    <w:p w:rsidR="00A83923" w:rsidRPr="00A83923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· посылать sms-сообщения;</w:t>
      </w:r>
    </w:p>
    <w:p w:rsidR="00A83923" w:rsidRPr="00A83923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· обмениваться информацией;</w:t>
      </w:r>
    </w:p>
    <w:p w:rsidR="00A83923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· делать фото и видео съемку, аудиозапись с согласия всех участников мероприятия.</w:t>
      </w:r>
    </w:p>
    <w:p w:rsidR="0012103F" w:rsidRPr="00A83923" w:rsidRDefault="0012103F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923" w:rsidRDefault="00A83923" w:rsidP="00A839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ОБЯЗАННОСТИ ПОЛЬЗОВАТЕЛЕЙ</w:t>
      </w:r>
    </w:p>
    <w:p w:rsidR="0012103F" w:rsidRPr="00A83923" w:rsidRDefault="0012103F" w:rsidP="00A839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923" w:rsidRPr="00A83923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5.1. В здании Лицея и на её территории пользователям запрещается:</w:t>
      </w:r>
    </w:p>
    <w:p w:rsidR="00A83923" w:rsidRPr="00A83923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5.1.1. использовать телефон НА ЗАНЯТИЯХ в любом режиме (в том числе как калькулятор, записную книжку);</w:t>
      </w:r>
    </w:p>
    <w:p w:rsidR="00A83923" w:rsidRPr="00A83923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5.1.2. прослушивать радио и музыку, как в наушниках, так и без наушников;</w:t>
      </w:r>
    </w:p>
    <w:p w:rsidR="00A83923" w:rsidRPr="00A83923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5.1.3. пользователям запрещено с помощью телефона демонстрировать окружающим видео и фото, пропагандирующие культ насилия, жестокость и порнографию, а также осуществлять некорректную съёмку участников образовательного процесса с последующей демонстрацией окружающим;</w:t>
      </w:r>
    </w:p>
    <w:p w:rsidR="00A83923" w:rsidRPr="00A83923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5.4. в помещениях и на территории Лицея запрещена аудиозапись, видео и фотосъёмка без согласия других участников образовательного процесса посредством мобильного телефона;</w:t>
      </w:r>
    </w:p>
    <w:p w:rsidR="00A83923" w:rsidRPr="00A83923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5.5. сознательно наносить вред имиджу Лицея посредством мобильного телефона.</w:t>
      </w:r>
    </w:p>
    <w:p w:rsidR="00347C2A" w:rsidRDefault="00347C2A" w:rsidP="00A839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23" w:rsidRDefault="00A83923" w:rsidP="00A839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ОТВЕТСТВЕННОСТЬ ЗА НАРУШЕНИЕ ПРАВИЛ</w:t>
      </w:r>
    </w:p>
    <w:p w:rsidR="0012103F" w:rsidRPr="00A83923" w:rsidRDefault="0012103F" w:rsidP="00A839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923" w:rsidRPr="00A83923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6.1. При нарушении правил пользования мобильным телефоном работник Лицея обязан оформить докладную записку о факте нарушения для принятия мер педагогического воздействия (предупреждение, извещение или вызов родителей для проведения разъяснительной беседы), либо мер </w:t>
      </w:r>
      <w:r w:rsidRPr="00A83923">
        <w:rPr>
          <w:rFonts w:ascii="Times New Roman" w:eastAsia="Times New Roman" w:hAnsi="Times New Roman" w:cs="Times New Roman"/>
          <w:sz w:val="28"/>
          <w:szCs w:val="28"/>
        </w:rPr>
        <w:t>дисциплинарного </w:t>
      </w:r>
      <w:hyperlink r:id="rId8" w:tooltip="Взыскание" w:history="1">
        <w:r w:rsidRPr="00A83923">
          <w:rPr>
            <w:rFonts w:ascii="Times New Roman" w:eastAsia="Times New Roman" w:hAnsi="Times New Roman" w:cs="Times New Roman"/>
            <w:sz w:val="28"/>
            <w:szCs w:val="28"/>
          </w:rPr>
          <w:t>взыскания</w:t>
        </w:r>
      </w:hyperlink>
      <w:r w:rsidRPr="00A83923">
        <w:rPr>
          <w:rFonts w:ascii="Times New Roman" w:eastAsia="Times New Roman" w:hAnsi="Times New Roman" w:cs="Times New Roman"/>
          <w:sz w:val="28"/>
          <w:szCs w:val="28"/>
        </w:rPr>
        <w:t xml:space="preserve"> (замечание, выговор) 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«ФЗ об Образовании»</w:t>
      </w: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3923" w:rsidRPr="00A83923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6.2. За нарушение настоящих Правил пользования мобильных телефонов предусматривается следующая ответственность:</w:t>
      </w:r>
    </w:p>
    <w:p w:rsidR="00A83923" w:rsidRPr="00A83923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6.2.1. за однократное нарушение, оформленное служебной запиской на имя директора, объявляется замечание (с написанием объяснительной);</w:t>
      </w:r>
    </w:p>
    <w:p w:rsidR="00A83923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6.2.2. при повторных фактах нарушения, оформленные служебной запиской на имя директора, объявляется замечание либо выговор (с написанием объяснительной), состоится собеседование администрации Лицея с родителями обучающегося.</w:t>
      </w:r>
    </w:p>
    <w:p w:rsidR="0012103F" w:rsidRPr="00A83923" w:rsidRDefault="0012103F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923" w:rsidRDefault="00A83923" w:rsidP="00CB60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ЗАКЛЮЧИТЕЛЬНЫЕ ПОЛОЖЕНИЯ</w:t>
      </w:r>
    </w:p>
    <w:p w:rsidR="0012103F" w:rsidRPr="00A83923" w:rsidRDefault="0012103F" w:rsidP="00CB60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923" w:rsidRPr="00A83923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7.1. Положение о правилах пользования мобильным телефоном вступает в силу с момента его утверждения.</w:t>
      </w:r>
    </w:p>
    <w:p w:rsidR="00A83923" w:rsidRPr="00A83923" w:rsidRDefault="00A83923" w:rsidP="00A83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23">
        <w:rPr>
          <w:rFonts w:ascii="Times New Roman" w:eastAsia="Times New Roman" w:hAnsi="Times New Roman" w:cs="Times New Roman"/>
          <w:color w:val="000000"/>
          <w:sz w:val="28"/>
          <w:szCs w:val="28"/>
        </w:rPr>
        <w:t>7.2. Действие Положения распространяется на всех участников образовательного процесса Лицея.</w:t>
      </w:r>
    </w:p>
    <w:p w:rsidR="00347C2A" w:rsidRDefault="00347C2A" w:rsidP="00347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C2A" w:rsidRDefault="0012103F" w:rsidP="0012103F">
      <w:pPr>
        <w:tabs>
          <w:tab w:val="left" w:pos="41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347C2A" w:rsidSect="00BE7AA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AA3" w:rsidRDefault="00BE7AA3" w:rsidP="007C5EAB">
      <w:pPr>
        <w:spacing w:after="0" w:line="240" w:lineRule="auto"/>
      </w:pPr>
      <w:r>
        <w:separator/>
      </w:r>
    </w:p>
  </w:endnote>
  <w:endnote w:type="continuationSeparator" w:id="1">
    <w:p w:rsidR="00BE7AA3" w:rsidRDefault="00BE7AA3" w:rsidP="007C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AA3" w:rsidRDefault="00BE7AA3" w:rsidP="007C5EAB">
      <w:pPr>
        <w:spacing w:after="0" w:line="240" w:lineRule="auto"/>
      </w:pPr>
      <w:r>
        <w:separator/>
      </w:r>
    </w:p>
  </w:footnote>
  <w:footnote w:type="continuationSeparator" w:id="1">
    <w:p w:rsidR="00BE7AA3" w:rsidRDefault="00BE7AA3" w:rsidP="007C5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3735"/>
      <w:docPartObj>
        <w:docPartGallery w:val="Page Numbers (Top of Page)"/>
        <w:docPartUnique/>
      </w:docPartObj>
    </w:sdtPr>
    <w:sdtContent>
      <w:p w:rsidR="00BE7AA3" w:rsidRDefault="00680DEB">
        <w:pPr>
          <w:pStyle w:val="a7"/>
          <w:jc w:val="center"/>
        </w:pPr>
        <w:fldSimple w:instr=" PAGE   \* MERGEFORMAT ">
          <w:r w:rsidR="00833834">
            <w:rPr>
              <w:noProof/>
            </w:rPr>
            <w:t>4</w:t>
          </w:r>
        </w:fldSimple>
      </w:p>
    </w:sdtContent>
  </w:sdt>
  <w:p w:rsidR="00BE7AA3" w:rsidRDefault="00BE7AA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3923"/>
    <w:rsid w:val="000735A8"/>
    <w:rsid w:val="000A4402"/>
    <w:rsid w:val="000B48D5"/>
    <w:rsid w:val="0012103F"/>
    <w:rsid w:val="0028499D"/>
    <w:rsid w:val="00347C2A"/>
    <w:rsid w:val="004A4A41"/>
    <w:rsid w:val="004F74F4"/>
    <w:rsid w:val="00632948"/>
    <w:rsid w:val="00680DEB"/>
    <w:rsid w:val="007C5EAB"/>
    <w:rsid w:val="00833834"/>
    <w:rsid w:val="00971063"/>
    <w:rsid w:val="00A83923"/>
    <w:rsid w:val="00AC4A08"/>
    <w:rsid w:val="00B27BEE"/>
    <w:rsid w:val="00BE7AA3"/>
    <w:rsid w:val="00CB60F8"/>
    <w:rsid w:val="00D80E5D"/>
    <w:rsid w:val="00D838F1"/>
    <w:rsid w:val="00E4382C"/>
    <w:rsid w:val="00E47194"/>
    <w:rsid w:val="00F5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3923"/>
    <w:rPr>
      <w:b/>
      <w:bCs/>
    </w:rPr>
  </w:style>
  <w:style w:type="character" w:styleId="a5">
    <w:name w:val="Hyperlink"/>
    <w:basedOn w:val="a0"/>
    <w:uiPriority w:val="99"/>
    <w:semiHidden/>
    <w:unhideWhenUsed/>
    <w:rsid w:val="00A8392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347C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7C2A"/>
    <w:pPr>
      <w:widowControl w:val="0"/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_"/>
    <w:basedOn w:val="a0"/>
    <w:link w:val="1"/>
    <w:rsid w:val="00347C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347C2A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7C5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5EAB"/>
  </w:style>
  <w:style w:type="paragraph" w:styleId="a9">
    <w:name w:val="footer"/>
    <w:basedOn w:val="a"/>
    <w:link w:val="aa"/>
    <w:uiPriority w:val="99"/>
    <w:semiHidden/>
    <w:unhideWhenUsed/>
    <w:rsid w:val="007C5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5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ziska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pravoohranitelmznie_organ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ladeletc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uuDygVt11ofuUXg4Omszsm0jJXSzqA4rJivM9ADvPWY=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RXOdNSE8D2Fxlfe8YcwWbWo80JBXKyuex2Y2VDcQlrNqtfP/JJzQa34+8DY0BvOJ
YdMwfcLkp62khL6LgE4ydw==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nvg+i5qluRTIVYQ1WXAQyzQ5OkU=</DigestValue>
      </Reference>
      <Reference URI="/word/document.xml?ContentType=application/vnd.openxmlformats-officedocument.wordprocessingml.document.main+xml">
        <DigestMethod Algorithm="http://www.w3.org/2000/09/xmldsig#sha1"/>
        <DigestValue>yjycZloh42Ga0AfaRk/RnfigBYQ=</DigestValue>
      </Reference>
      <Reference URI="/word/endnotes.xml?ContentType=application/vnd.openxmlformats-officedocument.wordprocessingml.endnotes+xml">
        <DigestMethod Algorithm="http://www.w3.org/2000/09/xmldsig#sha1"/>
        <DigestValue>2MJVaxUnsQ5cW1Njy2Twu753Gu8=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footnotes.xml?ContentType=application/vnd.openxmlformats-officedocument.wordprocessingml.footnotes+xml">
        <DigestMethod Algorithm="http://www.w3.org/2000/09/xmldsig#sha1"/>
        <DigestValue>1hwBGjAeAZBdP7tMrmQ4uHHIiJI=</DigestValue>
      </Reference>
      <Reference URI="/word/header1.xml?ContentType=application/vnd.openxmlformats-officedocument.wordprocessingml.header+xml">
        <DigestMethod Algorithm="http://www.w3.org/2000/09/xmldsig#sha1"/>
        <DigestValue>wtgHeZszIelqHY0Tg7FYhXhmCTo=</DigestValue>
      </Reference>
      <Reference URI="/word/settings.xml?ContentType=application/vnd.openxmlformats-officedocument.wordprocessingml.settings+xml">
        <DigestMethod Algorithm="http://www.w3.org/2000/09/xmldsig#sha1"/>
        <DigestValue>1RYWYJ52cKOAKjeXaCVYnFBcfjo=</DigestValue>
      </Reference>
      <Reference URI="/word/styles.xml?ContentType=application/vnd.openxmlformats-officedocument.wordprocessingml.styles+xml">
        <DigestMethod Algorithm="http://www.w3.org/2000/09/xmldsig#sha1"/>
        <DigestValue>bvV9+XihArwAGcwYiMjCL6owZU4=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A6oMtDfmDzLVJGF2g3ENNVi/RSs=</DigestValue>
      </Reference>
    </Manifest>
    <SignatureProperties>
      <SignatureProperty Id="idSignatureTime" Target="#idPackageSignature">
        <mdssi:SignatureTime>
          <mdssi:Format>YYYY-MM-DDThh:mm:ssTZD</mdssi:Format>
          <mdssi:Value>2021-10-04T13:18:19Z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IT-14</dc:creator>
  <cp:lastModifiedBy>Никулина ТВ</cp:lastModifiedBy>
  <cp:revision>4</cp:revision>
  <cp:lastPrinted>2021-08-18T09:04:00Z</cp:lastPrinted>
  <dcterms:created xsi:type="dcterms:W3CDTF">2021-08-18T09:00:00Z</dcterms:created>
  <dcterms:modified xsi:type="dcterms:W3CDTF">2021-08-19T08:18:00Z</dcterms:modified>
</cp:coreProperties>
</file>